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5A2FF" w14:textId="77777777" w:rsidR="00FD629B" w:rsidRDefault="00FD629B" w:rsidP="00FD629B">
      <w:pPr>
        <w:pStyle w:val="EinfAbs"/>
        <w:spacing w:before="57" w:after="57"/>
        <w:jc w:val="left"/>
        <w:rPr>
          <w:rFonts w:ascii="Wingdings 3" w:hAnsi="Wingdings 3" w:cs="Wingdings 3"/>
          <w:color w:val="DC0A2E"/>
          <w:sz w:val="20"/>
          <w:szCs w:val="20"/>
        </w:rPr>
      </w:pPr>
      <w:r>
        <w:rPr>
          <w:rStyle w:val="5Flietextfett"/>
          <w:color w:val="E30B13"/>
        </w:rPr>
        <w:t xml:space="preserve">Premium-Backwaren effizient und transparent </w:t>
      </w:r>
      <w:r>
        <w:rPr>
          <w:rStyle w:val="5Flietextfett"/>
          <w:color w:val="E30B13"/>
        </w:rPr>
        <w:t xml:space="preserve">mit WMS </w:t>
      </w:r>
      <w:r w:rsidRPr="00FD629B">
        <w:rPr>
          <w:rStyle w:val="5Flietextfett"/>
          <w:color w:val="E30B13"/>
        </w:rPr>
        <w:t>ProStore®</w:t>
      </w:r>
      <w:r>
        <w:rPr>
          <w:rStyle w:val="5Flietextfett"/>
          <w:color w:val="E30B13"/>
        </w:rPr>
        <w:t xml:space="preserve"> </w:t>
      </w:r>
      <w:r>
        <w:rPr>
          <w:rStyle w:val="5Flietextfett"/>
          <w:color w:val="E30B13"/>
        </w:rPr>
        <w:t xml:space="preserve">steuern </w:t>
      </w:r>
    </w:p>
    <w:p w14:paraId="090E2EE8" w14:textId="760AE08E" w:rsidR="00FD629B" w:rsidRPr="00FD629B" w:rsidRDefault="00FD629B" w:rsidP="00FD629B">
      <w:pPr>
        <w:pStyle w:val="EinfAbs"/>
        <w:spacing w:before="57" w:after="57"/>
        <w:jc w:val="left"/>
        <w:rPr>
          <w:rStyle w:val="5Flietextfett"/>
          <w:b w:val="0"/>
          <w:bCs w:val="0"/>
        </w:rPr>
      </w:pPr>
      <w:r w:rsidRPr="00FD629B">
        <w:rPr>
          <w:rStyle w:val="5Flietextfett"/>
          <w:b w:val="0"/>
          <w:bCs w:val="0"/>
        </w:rPr>
        <w:t>Die Firma Wolf ButterBack KG aus Fürth produziert und vertreibt seit mehr als 25 Jahren tiefgekühlte Premium-Backwaren – mittlerweile in über 20 Ländern weltweit. 340 Millionen Teiglinge fertigen die Franken im Jahr, verarbeiten dazu täglich 22 Tonnen Butter und führen 1.200 Kundenaufträge im Monat aus.</w:t>
      </w:r>
    </w:p>
    <w:p w14:paraId="002A27EB" w14:textId="6C4A073C" w:rsidR="00FD629B" w:rsidRPr="00FD629B" w:rsidRDefault="00FD629B" w:rsidP="00FD629B">
      <w:pPr>
        <w:pStyle w:val="EinfAbs"/>
        <w:spacing w:before="57" w:after="57"/>
        <w:jc w:val="left"/>
        <w:rPr>
          <w:rStyle w:val="5Flietextfett"/>
          <w:b w:val="0"/>
          <w:bCs w:val="0"/>
        </w:rPr>
      </w:pPr>
      <w:r w:rsidRPr="00FD629B">
        <w:rPr>
          <w:rStyle w:val="5Flietextfett"/>
          <w:b w:val="0"/>
          <w:bCs w:val="0"/>
        </w:rPr>
        <w:t>Als ein drittes Werk mit Neustrukturierung der logistischen Abläufe im Bereich der Fertigwarenentwicklung geplant ist, kommt das Warehouse Management System (WMS) ProStore® inklusive Materialflusssteuerungssystem zum Einsatz.</w:t>
      </w:r>
    </w:p>
    <w:p w14:paraId="6F0470B9" w14:textId="625ACA68" w:rsidR="00FD629B" w:rsidRDefault="00FD629B" w:rsidP="00FD629B">
      <w:pPr>
        <w:pStyle w:val="EinfAbs"/>
        <w:spacing w:before="57" w:after="57"/>
        <w:jc w:val="left"/>
        <w:rPr>
          <w:rStyle w:val="5Flietextfett"/>
        </w:rPr>
      </w:pPr>
    </w:p>
    <w:p w14:paraId="5013D358" w14:textId="77777777" w:rsidR="00FD629B" w:rsidRDefault="00FD629B" w:rsidP="00FD629B">
      <w:pPr>
        <w:pStyle w:val="EinfAbs"/>
        <w:spacing w:before="57" w:after="57"/>
        <w:jc w:val="left"/>
        <w:rPr>
          <w:rStyle w:val="5Flietextfett"/>
        </w:rPr>
      </w:pPr>
    </w:p>
    <w:p w14:paraId="401B0933" w14:textId="5017DFAD" w:rsidR="00FD629B" w:rsidRPr="00FD629B" w:rsidRDefault="00FD629B" w:rsidP="00FD629B">
      <w:pPr>
        <w:pStyle w:val="EinfAbs"/>
        <w:jc w:val="left"/>
        <w:rPr>
          <w:color w:val="DC0A2E"/>
          <w:spacing w:val="5"/>
          <w:sz w:val="48"/>
          <w:szCs w:val="48"/>
        </w:rPr>
      </w:pPr>
      <w:r w:rsidRPr="00FD629B">
        <w:rPr>
          <w:color w:val="DC0A2E"/>
          <w:spacing w:val="5"/>
          <w:sz w:val="48"/>
          <w:szCs w:val="48"/>
        </w:rPr>
        <w:t xml:space="preserve">Premium-Backwaren effizient und transparent mit WMS </w:t>
      </w:r>
      <w:r w:rsidR="002412F5" w:rsidRPr="002412F5">
        <w:rPr>
          <w:color w:val="DC0A2E"/>
          <w:spacing w:val="5"/>
          <w:sz w:val="48"/>
          <w:szCs w:val="48"/>
        </w:rPr>
        <w:t>ProStore®</w:t>
      </w:r>
      <w:r w:rsidR="002412F5">
        <w:rPr>
          <w:color w:val="DC0A2E"/>
          <w:spacing w:val="5"/>
          <w:sz w:val="48"/>
          <w:szCs w:val="48"/>
        </w:rPr>
        <w:t xml:space="preserve"> </w:t>
      </w:r>
      <w:r w:rsidRPr="00FD629B">
        <w:rPr>
          <w:color w:val="DC0A2E"/>
          <w:spacing w:val="5"/>
          <w:sz w:val="48"/>
          <w:szCs w:val="48"/>
        </w:rPr>
        <w:t xml:space="preserve">steuern </w:t>
      </w:r>
    </w:p>
    <w:p w14:paraId="16A4A54B" w14:textId="64252556" w:rsidR="002412F5" w:rsidRPr="002412F5" w:rsidRDefault="002412F5" w:rsidP="002412F5">
      <w:pPr>
        <w:pStyle w:val="EinfAbs"/>
        <w:spacing w:before="57" w:after="57" w:line="320" w:lineRule="atLeast"/>
        <w:jc w:val="left"/>
        <w:rPr>
          <w:rStyle w:val="5Flietextfett"/>
          <w:color w:val="E30B13"/>
          <w:sz w:val="24"/>
          <w:szCs w:val="24"/>
        </w:rPr>
      </w:pPr>
      <w:r w:rsidRPr="002412F5">
        <w:rPr>
          <w:rStyle w:val="5Flietextfett"/>
          <w:color w:val="E30B13"/>
          <w:sz w:val="24"/>
          <w:szCs w:val="24"/>
        </w:rPr>
        <w:t>Wachstum garantiert durch die Optimierung von logistischen Abläufen</w:t>
      </w:r>
    </w:p>
    <w:p w14:paraId="6ED2E15C" w14:textId="758F545F" w:rsidR="00FD629B" w:rsidRPr="002412F5" w:rsidRDefault="00FD629B" w:rsidP="002412F5">
      <w:pPr>
        <w:pStyle w:val="Absatzformat1"/>
        <w:spacing w:after="102" w:line="320" w:lineRule="atLeast"/>
        <w:jc w:val="left"/>
        <w:rPr>
          <w:rStyle w:val="5Flietextfett"/>
          <w:sz w:val="22"/>
          <w:szCs w:val="22"/>
        </w:rPr>
      </w:pPr>
      <w:r w:rsidRPr="002412F5">
        <w:rPr>
          <w:rStyle w:val="5Flietextfett"/>
          <w:sz w:val="22"/>
          <w:szCs w:val="22"/>
        </w:rPr>
        <w:t>Die Wolf ButterBack KG befindet sich auf Wachstumskurs.</w:t>
      </w:r>
      <w:r w:rsidRPr="002412F5">
        <w:rPr>
          <w:rStyle w:val="5Flietextfett"/>
          <w:sz w:val="22"/>
          <w:szCs w:val="22"/>
        </w:rPr>
        <w:t xml:space="preserve"> </w:t>
      </w:r>
      <w:r w:rsidRPr="002412F5">
        <w:rPr>
          <w:rStyle w:val="5Flietextfett"/>
          <w:sz w:val="22"/>
          <w:szCs w:val="22"/>
        </w:rPr>
        <w:t xml:space="preserve">Im Jahr 2000 baute Wolf ButterBack auf dem jetzigen Firmengelände in Fürth ein Werksgebäude mit Verwaltung, Produktion und einem Verschiebehochregallager. </w:t>
      </w:r>
    </w:p>
    <w:p w14:paraId="2B1C6FC6" w14:textId="42E0D05A" w:rsidR="00FD629B" w:rsidRPr="002412F5" w:rsidRDefault="00FD629B" w:rsidP="002412F5">
      <w:pPr>
        <w:pStyle w:val="Absatzformat1"/>
        <w:spacing w:after="102" w:line="320" w:lineRule="atLeast"/>
        <w:jc w:val="left"/>
        <w:rPr>
          <w:rStyle w:val="5Flietextfett"/>
          <w:sz w:val="22"/>
          <w:szCs w:val="22"/>
        </w:rPr>
      </w:pPr>
      <w:r w:rsidRPr="002412F5">
        <w:rPr>
          <w:rStyle w:val="5Flietextfett"/>
          <w:sz w:val="22"/>
          <w:szCs w:val="22"/>
        </w:rPr>
        <w:t xml:space="preserve">2006 erfolgte die Erweiterung mit einem zweiten Werk. Kapazitäten für fünf Produktionslinien, eine Siedegebäckanlage und ein Hochregallager mit 5.000 Paletten-Stellplätzen wurden geschaffen. </w:t>
      </w:r>
    </w:p>
    <w:p w14:paraId="7CF8C163" w14:textId="02B2FFC8" w:rsidR="00FD629B" w:rsidRPr="002412F5" w:rsidRDefault="00FD629B" w:rsidP="002412F5">
      <w:pPr>
        <w:pStyle w:val="Absatzformat1"/>
        <w:spacing w:after="102" w:line="320" w:lineRule="atLeast"/>
        <w:jc w:val="left"/>
        <w:rPr>
          <w:rStyle w:val="5Flietextfett"/>
          <w:sz w:val="22"/>
          <w:szCs w:val="22"/>
        </w:rPr>
      </w:pPr>
      <w:r w:rsidRPr="002412F5">
        <w:rPr>
          <w:rStyle w:val="5Flietextfett"/>
          <w:sz w:val="22"/>
          <w:szCs w:val="22"/>
        </w:rPr>
        <w:t>Seitdem wächst Wolf ButterBack kontinuierlich weiter: Ob süßes Gebäck, feinblättrige Croissants oder herzhafte Snacks – die Produktion und der Vertrieb des auf 150 Artikel angewachsenen Sortiments</w:t>
      </w:r>
      <w:r w:rsidRPr="002412F5">
        <w:rPr>
          <w:rStyle w:val="5Flietextfett"/>
          <w:sz w:val="22"/>
          <w:szCs w:val="22"/>
        </w:rPr>
        <w:t xml:space="preserve"> </w:t>
      </w:r>
      <w:r w:rsidRPr="002412F5">
        <w:rPr>
          <w:rStyle w:val="5Flietextfett"/>
          <w:sz w:val="22"/>
          <w:szCs w:val="22"/>
        </w:rPr>
        <w:t xml:space="preserve">benötigen Platz. </w:t>
      </w:r>
    </w:p>
    <w:p w14:paraId="6E1FF796" w14:textId="502E33B5" w:rsidR="00FD629B" w:rsidRPr="002412F5" w:rsidRDefault="00FD629B" w:rsidP="002412F5">
      <w:pPr>
        <w:pStyle w:val="Absatzformat1"/>
        <w:spacing w:after="102" w:line="320" w:lineRule="atLeast"/>
        <w:jc w:val="left"/>
        <w:rPr>
          <w:rStyle w:val="5Flietextfett"/>
          <w:sz w:val="22"/>
          <w:szCs w:val="22"/>
        </w:rPr>
      </w:pPr>
      <w:r w:rsidRPr="002412F5">
        <w:rPr>
          <w:rStyle w:val="5Flietextfett"/>
          <w:sz w:val="22"/>
          <w:szCs w:val="22"/>
        </w:rPr>
        <w:t>Daher entschlossen sich die Tiefkühlspezialisten im Jahr 2016 zum Bau eines dritten Werks mit einem Hochregallager in drei Gassen und einer zusätzlichen Kapazität von 8.570 Paletten-Stellplätzen.</w:t>
      </w:r>
    </w:p>
    <w:p w14:paraId="11C66001" w14:textId="089E068A" w:rsidR="00FD629B" w:rsidRPr="002412F5" w:rsidRDefault="00FD629B" w:rsidP="002412F5">
      <w:pPr>
        <w:pStyle w:val="Absatzformat1"/>
        <w:spacing w:after="102" w:line="320" w:lineRule="atLeast"/>
        <w:jc w:val="left"/>
        <w:rPr>
          <w:rStyle w:val="4Flietext"/>
          <w:sz w:val="22"/>
          <w:szCs w:val="22"/>
        </w:rPr>
      </w:pPr>
      <w:r w:rsidRPr="002412F5">
        <w:rPr>
          <w:rStyle w:val="4Flietext"/>
          <w:sz w:val="22"/>
          <w:szCs w:val="22"/>
        </w:rPr>
        <w:t>Mit der Erweiterung sollten auch die logistischen Abläufe im Bereich der Fertigwarenabwicklung neu strukturiert werden.</w:t>
      </w:r>
      <w:r w:rsidR="002412F5">
        <w:rPr>
          <w:rStyle w:val="4Flietext"/>
          <w:sz w:val="22"/>
          <w:szCs w:val="22"/>
        </w:rPr>
        <w:t xml:space="preserve"> </w:t>
      </w:r>
      <w:r w:rsidRPr="002412F5">
        <w:rPr>
          <w:rStyle w:val="4Flietext"/>
          <w:sz w:val="22"/>
          <w:szCs w:val="22"/>
        </w:rPr>
        <w:t xml:space="preserve">Für die durchgängige Steuerung aller bestehenden Werke und des Neubaus wurde ein Warehouse Management System mit integrierter Materialflusssteuerung geplant. </w:t>
      </w:r>
    </w:p>
    <w:p w14:paraId="025DC30F" w14:textId="77777777" w:rsidR="00FD629B" w:rsidRPr="002412F5" w:rsidRDefault="00FD629B" w:rsidP="002412F5">
      <w:pPr>
        <w:pStyle w:val="Absatzformat1"/>
        <w:spacing w:after="102" w:line="320" w:lineRule="atLeast"/>
        <w:jc w:val="left"/>
        <w:rPr>
          <w:rStyle w:val="4Flietext"/>
          <w:sz w:val="22"/>
          <w:szCs w:val="22"/>
        </w:rPr>
      </w:pPr>
      <w:r w:rsidRPr="002412F5">
        <w:rPr>
          <w:rStyle w:val="4Flietext"/>
          <w:sz w:val="22"/>
          <w:szCs w:val="22"/>
        </w:rPr>
        <w:t xml:space="preserve">Christian Adelmann, IT Gruppenleiter bei Wolf ButterBack, erläutert die Ausgangssituation: „Zum einen wollten wir schneller und reibungsloser arbeiten, zum anderen eine größere Bestandssicherheit und eine einfach zu handhabende Chargenverfolgung erreichen.“ </w:t>
      </w:r>
    </w:p>
    <w:p w14:paraId="39DD123D" w14:textId="171ED3A7" w:rsidR="00FD629B" w:rsidRPr="002412F5" w:rsidRDefault="00FD629B" w:rsidP="002412F5">
      <w:pPr>
        <w:pStyle w:val="Absatzformat1"/>
        <w:spacing w:after="102" w:line="320" w:lineRule="atLeast"/>
        <w:jc w:val="left"/>
        <w:rPr>
          <w:rStyle w:val="4Flietext"/>
          <w:sz w:val="22"/>
          <w:szCs w:val="22"/>
        </w:rPr>
      </w:pPr>
      <w:r w:rsidRPr="002412F5">
        <w:rPr>
          <w:rStyle w:val="4Flietext"/>
          <w:sz w:val="22"/>
          <w:szCs w:val="22"/>
        </w:rPr>
        <w:t xml:space="preserve">Das Unternehmen wünschte sich dazu die Ablösung der belegorientierten durch eine beleglose Kommissionierung sowie eine automatische Nachschubsteuerung für das Kommissionslager. Um die Verladung schneller und genauer zu gestalten, sollte eine sequenzierte Bereitstellung eingerichtet und eine hundertprozentige Verladekontrolle gewährleistet werden. </w:t>
      </w:r>
    </w:p>
    <w:p w14:paraId="711174BD" w14:textId="306044ED" w:rsidR="00FD629B" w:rsidRPr="002412F5" w:rsidRDefault="00FD629B" w:rsidP="002412F5">
      <w:pPr>
        <w:pStyle w:val="Absatzformat1"/>
        <w:spacing w:line="320" w:lineRule="atLeast"/>
        <w:jc w:val="left"/>
        <w:rPr>
          <w:rStyle w:val="4Flietext"/>
          <w:sz w:val="22"/>
          <w:szCs w:val="22"/>
        </w:rPr>
      </w:pPr>
      <w:r w:rsidRPr="002412F5">
        <w:rPr>
          <w:rStyle w:val="4Flietext"/>
          <w:sz w:val="22"/>
          <w:szCs w:val="22"/>
        </w:rPr>
        <w:t>Nach einem entsprechenden Ausschreibungsverfahren entschied sich Wolf ButterBack schließlich für das WMS ProStore® in der Version 10.0</w:t>
      </w:r>
      <w:r w:rsidRPr="002412F5">
        <w:rPr>
          <w:rStyle w:val="4Flietext"/>
          <w:sz w:val="22"/>
          <w:szCs w:val="22"/>
        </w:rPr>
        <w:t xml:space="preserve"> des Paderborner IT-Unternehmens TEAM GmbH</w:t>
      </w:r>
      <w:r w:rsidRPr="002412F5">
        <w:rPr>
          <w:rStyle w:val="4Flietext"/>
          <w:sz w:val="22"/>
          <w:szCs w:val="22"/>
        </w:rPr>
        <w:t xml:space="preserve">. </w:t>
      </w:r>
    </w:p>
    <w:p w14:paraId="45B87AE9" w14:textId="77777777" w:rsidR="00FD629B" w:rsidRPr="002412F5" w:rsidRDefault="00FD629B" w:rsidP="002412F5">
      <w:pPr>
        <w:pStyle w:val="Absatzformat1"/>
        <w:spacing w:line="320" w:lineRule="atLeast"/>
        <w:jc w:val="left"/>
        <w:rPr>
          <w:rStyle w:val="4Flietext"/>
          <w:sz w:val="22"/>
          <w:szCs w:val="22"/>
        </w:rPr>
      </w:pPr>
      <w:r w:rsidRPr="002412F5">
        <w:rPr>
          <w:rStyle w:val="4Flietext"/>
          <w:sz w:val="22"/>
          <w:szCs w:val="22"/>
        </w:rPr>
        <w:t>„Die Expertise von TEAM, die Erfahrungen entsprechender Referenzkunden aus dem Lebensmittelbereich und der Leistungsumfang von ProStore® haben uns überzeugt“, fasst Christian Adelmann zusammen.</w:t>
      </w:r>
    </w:p>
    <w:p w14:paraId="5150070C" w14:textId="77777777" w:rsidR="00FD629B" w:rsidRPr="002412F5" w:rsidRDefault="00FD629B" w:rsidP="002412F5">
      <w:pPr>
        <w:pStyle w:val="Absatzformat1"/>
        <w:spacing w:line="320" w:lineRule="atLeast"/>
        <w:jc w:val="left"/>
        <w:rPr>
          <w:rStyle w:val="5Flietextfett"/>
          <w:sz w:val="22"/>
          <w:szCs w:val="22"/>
        </w:rPr>
      </w:pPr>
      <w:r w:rsidRPr="002412F5">
        <w:rPr>
          <w:rStyle w:val="5Flietextfett"/>
          <w:sz w:val="22"/>
          <w:szCs w:val="22"/>
        </w:rPr>
        <w:t>Koordinierter Materialfluss in allen drei Werken</w:t>
      </w:r>
    </w:p>
    <w:p w14:paraId="442A8AC2" w14:textId="316D98AD" w:rsidR="00FD629B" w:rsidRPr="002412F5" w:rsidRDefault="00FD629B" w:rsidP="002412F5">
      <w:pPr>
        <w:pStyle w:val="Absatzformat1"/>
        <w:spacing w:line="320" w:lineRule="atLeast"/>
        <w:jc w:val="left"/>
        <w:rPr>
          <w:rStyle w:val="4Flietext"/>
          <w:sz w:val="22"/>
          <w:szCs w:val="22"/>
        </w:rPr>
      </w:pPr>
      <w:r w:rsidRPr="002412F5">
        <w:rPr>
          <w:rStyle w:val="4Flietext"/>
          <w:sz w:val="22"/>
          <w:szCs w:val="22"/>
        </w:rPr>
        <w:t xml:space="preserve">Die Einführung der Software erfolgte in zwei Stufen. Zunächst wurde das bisherige Lagerverwaltungssystem im bestehenden Werk 2 von ProStore® abgelöst. Das vollautomatische Hochregallager mit 5.000 Stellplätzen in vier Gassen ist zentral an den Wareneingang, die Kommissionierung und den Warenausgang angebunden. </w:t>
      </w:r>
    </w:p>
    <w:p w14:paraId="2F1A0241" w14:textId="77777777" w:rsidR="00FD629B" w:rsidRPr="002412F5" w:rsidRDefault="00FD629B" w:rsidP="002412F5">
      <w:pPr>
        <w:pStyle w:val="Absatzformat1"/>
        <w:spacing w:line="320" w:lineRule="atLeast"/>
        <w:jc w:val="left"/>
        <w:rPr>
          <w:rStyle w:val="4Flietext"/>
          <w:sz w:val="22"/>
          <w:szCs w:val="22"/>
        </w:rPr>
      </w:pPr>
      <w:r w:rsidRPr="002412F5">
        <w:rPr>
          <w:rStyle w:val="4Flietext"/>
          <w:sz w:val="22"/>
          <w:szCs w:val="22"/>
        </w:rPr>
        <w:t xml:space="preserve">ProStore® übernimmt die Materialflusssteuerung sowie die Kommunikation mit den Regalbediengeräten und der Fördertechnik. Gearbeitet wird nach dem First-in-first-out (FIFO)-Prinzip, um das Mindesthaltbarkeitsdatum (MHD) der Backwaren nicht zu überschreiten. </w:t>
      </w:r>
    </w:p>
    <w:p w14:paraId="13D53FEC" w14:textId="2557DD6D" w:rsidR="00FD629B" w:rsidRPr="002412F5" w:rsidRDefault="00FD629B" w:rsidP="002412F5">
      <w:pPr>
        <w:pStyle w:val="Absatzformat1"/>
        <w:spacing w:line="320" w:lineRule="atLeast"/>
        <w:jc w:val="left"/>
        <w:rPr>
          <w:rStyle w:val="4Flietext"/>
          <w:sz w:val="22"/>
          <w:szCs w:val="22"/>
        </w:rPr>
      </w:pPr>
      <w:r w:rsidRPr="002412F5">
        <w:rPr>
          <w:rStyle w:val="4Flietext"/>
          <w:sz w:val="22"/>
          <w:szCs w:val="22"/>
        </w:rPr>
        <w:t xml:space="preserve">Das im Frühjahr 2018 fertiggestellte Werk 3 umfasst ein automatisches Hochregallager in drei Gassen mit zusätzlichen 8.570 Stellplätzen, so dass die gesamte Lagerkapazität insgesamt etwa 14.000 Stellplätze beträgt. Hier wurde ProStore® in einer zweiten Stufe eingeführt und übernimmt ebenfalls die Lagerverwaltung und die Materialflusssteuerung. Das neue Werk 3 schließt die Produktion, die vorhandene Fördertechnik aus Werk 2 und einen weiteren Versandbereich ein. </w:t>
      </w:r>
    </w:p>
    <w:p w14:paraId="7701FF12" w14:textId="77777777" w:rsidR="00FD629B" w:rsidRPr="002412F5" w:rsidRDefault="00FD629B" w:rsidP="002412F5">
      <w:pPr>
        <w:pStyle w:val="Absatzformat1"/>
        <w:spacing w:line="320" w:lineRule="atLeast"/>
        <w:jc w:val="left"/>
        <w:rPr>
          <w:rStyle w:val="5Flietextfett"/>
          <w:sz w:val="22"/>
          <w:szCs w:val="22"/>
        </w:rPr>
      </w:pPr>
      <w:r w:rsidRPr="002412F5">
        <w:rPr>
          <w:rStyle w:val="5Flietextfett"/>
          <w:sz w:val="22"/>
          <w:szCs w:val="22"/>
        </w:rPr>
        <w:t>Regelung der Warenströme in alle Richtungen</w:t>
      </w:r>
    </w:p>
    <w:p w14:paraId="22A35A8A" w14:textId="36D66ABA" w:rsidR="00FD629B" w:rsidRPr="002412F5" w:rsidRDefault="00FD629B" w:rsidP="002412F5">
      <w:pPr>
        <w:pStyle w:val="Absatzformat1"/>
        <w:spacing w:line="320" w:lineRule="atLeast"/>
        <w:jc w:val="left"/>
        <w:rPr>
          <w:rStyle w:val="4Flietext"/>
          <w:sz w:val="22"/>
          <w:szCs w:val="22"/>
        </w:rPr>
      </w:pPr>
      <w:r w:rsidRPr="002412F5">
        <w:rPr>
          <w:rStyle w:val="5Flietextfett"/>
          <w:b w:val="0"/>
          <w:bCs w:val="0"/>
          <w:sz w:val="22"/>
          <w:szCs w:val="22"/>
        </w:rPr>
        <w:t>Nac</w:t>
      </w:r>
      <w:r w:rsidRPr="002412F5">
        <w:rPr>
          <w:rStyle w:val="4Flietext"/>
          <w:sz w:val="22"/>
          <w:szCs w:val="22"/>
        </w:rPr>
        <w:t xml:space="preserve">h der Fertigstellung des Werks 3 und dem Go-Live von ProStore® im März 2018 werden die gesamten Lagerprozesse vom Warehouse Management System gesteuert. </w:t>
      </w:r>
    </w:p>
    <w:p w14:paraId="6FD5237E" w14:textId="77777777" w:rsidR="00FD629B" w:rsidRPr="002412F5" w:rsidRDefault="00FD629B" w:rsidP="002412F5">
      <w:pPr>
        <w:pStyle w:val="Absatzformat1"/>
        <w:spacing w:line="320" w:lineRule="atLeast"/>
        <w:jc w:val="left"/>
        <w:rPr>
          <w:rStyle w:val="4Flietext"/>
          <w:sz w:val="22"/>
          <w:szCs w:val="22"/>
        </w:rPr>
      </w:pPr>
      <w:r w:rsidRPr="002412F5">
        <w:rPr>
          <w:rStyle w:val="4Flietext"/>
          <w:sz w:val="22"/>
          <w:szCs w:val="22"/>
        </w:rPr>
        <w:t xml:space="preserve">ProStore® übernimmt die produzierten Fertigwarenpaletten am Produktionsausgang und verteilt diese über eine Einlagerungsstrategie sowie eine entsprechende Priorisierung der Fördertechnik auf die beiden Hochregallager im Werk 2 und Werk 3. Die Fertigwarenpaletten, die aus der warmen Produktion kommen, sind dabei möglichst schnell auf die Tiefkühllager zu verteilen. </w:t>
      </w:r>
    </w:p>
    <w:p w14:paraId="5EBF7DED" w14:textId="77777777" w:rsidR="00FD629B" w:rsidRPr="002412F5" w:rsidRDefault="00FD629B" w:rsidP="002412F5">
      <w:pPr>
        <w:pStyle w:val="Absatzformat1"/>
        <w:spacing w:line="320" w:lineRule="atLeast"/>
        <w:jc w:val="left"/>
        <w:rPr>
          <w:rStyle w:val="4Flietext"/>
          <w:sz w:val="22"/>
          <w:szCs w:val="22"/>
        </w:rPr>
      </w:pPr>
      <w:r w:rsidRPr="002412F5">
        <w:rPr>
          <w:rStyle w:val="4Flietext"/>
          <w:sz w:val="22"/>
          <w:szCs w:val="22"/>
        </w:rPr>
        <w:t>Die Wareneingänge werden automatisch an das ERP-System Navision gemeldet.</w:t>
      </w:r>
    </w:p>
    <w:p w14:paraId="734ECF53" w14:textId="77777777" w:rsidR="00FD629B" w:rsidRPr="002412F5" w:rsidRDefault="00FD629B" w:rsidP="002412F5">
      <w:pPr>
        <w:pStyle w:val="Absatzformat1"/>
        <w:spacing w:line="320" w:lineRule="atLeast"/>
        <w:jc w:val="left"/>
        <w:rPr>
          <w:rStyle w:val="4Flietext"/>
          <w:sz w:val="22"/>
          <w:szCs w:val="22"/>
        </w:rPr>
      </w:pPr>
      <w:r w:rsidRPr="002412F5">
        <w:rPr>
          <w:rStyle w:val="4Flietext"/>
          <w:sz w:val="22"/>
          <w:szCs w:val="22"/>
        </w:rPr>
        <w:t>Um die Kommissionierung auf einer einheitlichen Basis zu verbessern, hat sich Wolf ButterBack im gesamten Tiefkühl-Fertigwarenbereich für das beleglose Pick-</w:t>
      </w:r>
      <w:proofErr w:type="spellStart"/>
      <w:r w:rsidRPr="002412F5">
        <w:rPr>
          <w:rStyle w:val="4Flietext"/>
          <w:sz w:val="22"/>
          <w:szCs w:val="22"/>
        </w:rPr>
        <w:t>by</w:t>
      </w:r>
      <w:proofErr w:type="spellEnd"/>
      <w:r w:rsidRPr="002412F5">
        <w:rPr>
          <w:rStyle w:val="4Flietext"/>
          <w:sz w:val="22"/>
          <w:szCs w:val="22"/>
        </w:rPr>
        <w:t xml:space="preserve">-Voice-Verfahren entschieden. </w:t>
      </w:r>
    </w:p>
    <w:p w14:paraId="3174A860" w14:textId="725E1AD1" w:rsidR="00FD629B" w:rsidRPr="002412F5" w:rsidRDefault="00FD629B" w:rsidP="002412F5">
      <w:pPr>
        <w:pStyle w:val="Absatzformat1"/>
        <w:spacing w:line="320" w:lineRule="atLeast"/>
        <w:jc w:val="left"/>
        <w:rPr>
          <w:rStyle w:val="4Flietext"/>
          <w:sz w:val="22"/>
          <w:szCs w:val="22"/>
        </w:rPr>
      </w:pPr>
      <w:r w:rsidRPr="002412F5">
        <w:rPr>
          <w:rStyle w:val="4Flietext"/>
          <w:sz w:val="22"/>
          <w:szCs w:val="22"/>
        </w:rPr>
        <w:t>Die Mitarbeiter erhalten die Pickaufträge mittels Sprachsteuerung über ein Headset. Freie Hände und freie Sicht ermöglichen nicht nur höhere Pickraten, sondern mit 99,9 % auch eine wesentlich höhere Pickgenauigkeit. Gleichzeitig erlaubt Pick-</w:t>
      </w:r>
      <w:proofErr w:type="spellStart"/>
      <w:r w:rsidRPr="002412F5">
        <w:rPr>
          <w:rStyle w:val="4Flietext"/>
          <w:sz w:val="22"/>
          <w:szCs w:val="22"/>
        </w:rPr>
        <w:t>by</w:t>
      </w:r>
      <w:proofErr w:type="spellEnd"/>
      <w:r w:rsidRPr="002412F5">
        <w:rPr>
          <w:rStyle w:val="4Flietext"/>
          <w:sz w:val="22"/>
          <w:szCs w:val="22"/>
        </w:rPr>
        <w:t xml:space="preserve">-Voice eine fortlaufende Inventur und realisiert somit eine höhere Bestandssicherheit. </w:t>
      </w:r>
    </w:p>
    <w:p w14:paraId="636C4337" w14:textId="77777777" w:rsidR="00FD629B" w:rsidRPr="002412F5" w:rsidRDefault="00FD629B" w:rsidP="002412F5">
      <w:pPr>
        <w:pStyle w:val="Absatzformat1"/>
        <w:spacing w:line="320" w:lineRule="atLeast"/>
        <w:jc w:val="left"/>
        <w:rPr>
          <w:rStyle w:val="4Flietext"/>
          <w:sz w:val="22"/>
          <w:szCs w:val="22"/>
        </w:rPr>
      </w:pPr>
      <w:r w:rsidRPr="002412F5">
        <w:rPr>
          <w:rStyle w:val="4Flietext"/>
          <w:sz w:val="22"/>
          <w:szCs w:val="22"/>
        </w:rPr>
        <w:t xml:space="preserve">Mittels der Versandaufträge für den Tag regelt ProStore® die Nachschübe und Rücklagerungen aus den beiden Hochregallagern auf die </w:t>
      </w:r>
      <w:proofErr w:type="spellStart"/>
      <w:r w:rsidRPr="002412F5">
        <w:rPr>
          <w:rStyle w:val="4Flietext"/>
          <w:sz w:val="22"/>
          <w:szCs w:val="22"/>
        </w:rPr>
        <w:t>Kommissionierflächen</w:t>
      </w:r>
      <w:proofErr w:type="spellEnd"/>
      <w:r w:rsidRPr="002412F5">
        <w:rPr>
          <w:rStyle w:val="4Flietext"/>
          <w:sz w:val="22"/>
          <w:szCs w:val="22"/>
        </w:rPr>
        <w:t xml:space="preserve">. </w:t>
      </w:r>
    </w:p>
    <w:p w14:paraId="4B5B74BD" w14:textId="77777777" w:rsidR="00FD629B" w:rsidRPr="002412F5" w:rsidRDefault="00FD629B" w:rsidP="002412F5">
      <w:pPr>
        <w:pStyle w:val="Absatzformat1"/>
        <w:spacing w:line="320" w:lineRule="atLeast"/>
        <w:jc w:val="left"/>
        <w:rPr>
          <w:rStyle w:val="5Flietextfett"/>
          <w:sz w:val="22"/>
          <w:szCs w:val="22"/>
        </w:rPr>
      </w:pPr>
      <w:r w:rsidRPr="002412F5">
        <w:rPr>
          <w:rStyle w:val="5Flietextfett"/>
          <w:sz w:val="22"/>
          <w:szCs w:val="22"/>
        </w:rPr>
        <w:t>Lagerplatzverwaltung sorgt für mehr Effizienz</w:t>
      </w:r>
    </w:p>
    <w:p w14:paraId="51D8471E" w14:textId="5486F5B2" w:rsidR="00FD629B" w:rsidRPr="002412F5" w:rsidRDefault="00FD629B" w:rsidP="002412F5">
      <w:pPr>
        <w:pStyle w:val="Absatzformat1"/>
        <w:spacing w:line="320" w:lineRule="atLeast"/>
        <w:jc w:val="left"/>
        <w:rPr>
          <w:rStyle w:val="4Flietext"/>
          <w:sz w:val="22"/>
          <w:szCs w:val="22"/>
        </w:rPr>
      </w:pPr>
      <w:r w:rsidRPr="002412F5">
        <w:rPr>
          <w:rStyle w:val="5Flietextfett"/>
          <w:b w:val="0"/>
          <w:bCs w:val="0"/>
          <w:sz w:val="22"/>
          <w:szCs w:val="22"/>
        </w:rPr>
        <w:t>N</w:t>
      </w:r>
      <w:r w:rsidRPr="002412F5">
        <w:rPr>
          <w:rStyle w:val="4Flietext"/>
          <w:sz w:val="22"/>
          <w:szCs w:val="22"/>
        </w:rPr>
        <w:t xml:space="preserve">avision leitet die Auftragsdaten an ProStore® weiter, woraufhin das Warehouse Management System die für die Kommissionierung benötigten Vollpaletten und auftragsspezifische Ware reserviert. Die Software fasst für die Warenzusammenstellung mehrere Aufträge wegeoptimiert zusammen, ein Auftrag wird parallel kommissioniert. </w:t>
      </w:r>
    </w:p>
    <w:p w14:paraId="712D35B8" w14:textId="1F37C0AF" w:rsidR="00FD629B" w:rsidRPr="002412F5" w:rsidRDefault="00FD629B" w:rsidP="002412F5">
      <w:pPr>
        <w:pStyle w:val="Absatzformat1"/>
        <w:spacing w:after="96" w:line="320" w:lineRule="atLeast"/>
        <w:jc w:val="left"/>
        <w:rPr>
          <w:rStyle w:val="4Flietext"/>
          <w:sz w:val="22"/>
          <w:szCs w:val="22"/>
        </w:rPr>
      </w:pPr>
      <w:r w:rsidRPr="002412F5">
        <w:rPr>
          <w:rStyle w:val="4Flietext"/>
          <w:sz w:val="22"/>
          <w:szCs w:val="22"/>
        </w:rPr>
        <w:t xml:space="preserve">Sobald die Kommissionierung abgeschlossen ist, kann die Versandbereitstellung in ProStore® angestoßen werden. Die zusammengestellten Paletten gelangen schließlich über die Fördertechnik aus dem Hochregallager in den Versandbereich. ProStore® und Navision schließen den Auftrag ab, wenn die Paletten auf den LKW gebucht werden und die Verladung abgeschlossen wird. Dieser Abschluss wird abschließend an Navision gemeldet. </w:t>
      </w:r>
    </w:p>
    <w:p w14:paraId="6E72BC4B" w14:textId="77777777" w:rsidR="00FD629B" w:rsidRPr="002412F5" w:rsidRDefault="00FD629B" w:rsidP="002412F5">
      <w:pPr>
        <w:pStyle w:val="Absatzformat1"/>
        <w:spacing w:after="132" w:line="320" w:lineRule="atLeast"/>
        <w:jc w:val="left"/>
        <w:rPr>
          <w:rStyle w:val="4Flietext"/>
          <w:sz w:val="22"/>
          <w:szCs w:val="22"/>
        </w:rPr>
      </w:pPr>
      <w:r w:rsidRPr="002412F5">
        <w:rPr>
          <w:rStyle w:val="4Flietext"/>
          <w:sz w:val="22"/>
          <w:szCs w:val="22"/>
        </w:rPr>
        <w:t xml:space="preserve">ProStore® regelt auch die Lagerverwaltung bei Wolf ButterBack. Um den Warenumschlag und die Raumausnutzung zu verbessern, werden die Artikel je nach Umschlagshäufigkeit unterschiedlich eingelagert: A-Artikel erhalten feste, B-Artikel chaotische und C-Artikel dynamische Lagerplätze. Zusätzlich gibt es ein eigenes Musterartikelregal. </w:t>
      </w:r>
      <w:r w:rsidRPr="002412F5">
        <w:rPr>
          <w:sz w:val="22"/>
          <w:szCs w:val="22"/>
        </w:rPr>
        <w:t xml:space="preserve">ProStore® </w:t>
      </w:r>
      <w:r w:rsidRPr="002412F5">
        <w:rPr>
          <w:rStyle w:val="4Flietext"/>
          <w:sz w:val="22"/>
          <w:szCs w:val="22"/>
        </w:rPr>
        <w:t>definiert die Lagerstrategien mit Hilfe der Strategie Engine.</w:t>
      </w:r>
    </w:p>
    <w:p w14:paraId="42AE6B2D" w14:textId="38E7BDAF" w:rsidR="00FD629B" w:rsidRPr="002412F5" w:rsidRDefault="00FD629B" w:rsidP="002412F5">
      <w:pPr>
        <w:pStyle w:val="Absatzformat1"/>
        <w:spacing w:after="96" w:line="320" w:lineRule="atLeast"/>
        <w:jc w:val="left"/>
        <w:rPr>
          <w:rStyle w:val="4Flietext"/>
          <w:sz w:val="22"/>
          <w:szCs w:val="22"/>
        </w:rPr>
      </w:pPr>
      <w:r w:rsidRPr="002412F5">
        <w:rPr>
          <w:rStyle w:val="4Flietext"/>
          <w:sz w:val="22"/>
          <w:szCs w:val="22"/>
        </w:rPr>
        <w:t xml:space="preserve">Im Warenausgangsbereich werden die Kundenpaletten tourenorientiert bereitgestellt. 500 Paletten schlägt Wolf ButterBack am Tag um. </w:t>
      </w:r>
    </w:p>
    <w:p w14:paraId="385286C6" w14:textId="2D64C0B0" w:rsidR="00FD629B" w:rsidRPr="002412F5" w:rsidRDefault="00FD629B" w:rsidP="002412F5">
      <w:pPr>
        <w:pStyle w:val="Absatzformat1"/>
        <w:spacing w:after="96" w:line="320" w:lineRule="atLeast"/>
        <w:jc w:val="left"/>
        <w:rPr>
          <w:rStyle w:val="4Flietext"/>
          <w:sz w:val="22"/>
          <w:szCs w:val="22"/>
        </w:rPr>
      </w:pPr>
      <w:r w:rsidRPr="002412F5">
        <w:rPr>
          <w:rStyle w:val="4Flietext"/>
          <w:sz w:val="22"/>
          <w:szCs w:val="22"/>
        </w:rPr>
        <w:t xml:space="preserve">Mit der Erweiterung des Werks 3 stehen dem Unternehmen nun zwei Versandbereiche mit Pufferplätzen für zwei bzw. fünf LKW-Ladungen zur Verfügung. Im neuen Werk 3 erfolgt die Bereitstellung über zwei Bahnen mit jeweils 33 Paletten </w:t>
      </w:r>
      <w:proofErr w:type="spellStart"/>
      <w:r w:rsidRPr="002412F5">
        <w:rPr>
          <w:rStyle w:val="4Flietext"/>
          <w:sz w:val="22"/>
          <w:szCs w:val="22"/>
        </w:rPr>
        <w:t>pro</w:t>
      </w:r>
      <w:proofErr w:type="spellEnd"/>
      <w:r w:rsidRPr="002412F5">
        <w:rPr>
          <w:rStyle w:val="4Flietext"/>
          <w:sz w:val="22"/>
          <w:szCs w:val="22"/>
        </w:rPr>
        <w:t xml:space="preserve"> Bahn. Der Warenausgang nimmt eine automatische Sequenzierung der bereitgestellten Ware vor und sortiert diese in entsprechende Verladereihenfolgen in die Bereitstellbahnen und -flächen. </w:t>
      </w:r>
    </w:p>
    <w:p w14:paraId="51092335" w14:textId="6BB3953A" w:rsidR="00FD629B" w:rsidRPr="002412F5" w:rsidRDefault="00FD629B" w:rsidP="002412F5">
      <w:pPr>
        <w:pStyle w:val="Absatzformat1"/>
        <w:spacing w:after="132" w:line="320" w:lineRule="atLeast"/>
        <w:jc w:val="left"/>
        <w:rPr>
          <w:rStyle w:val="4Flietext"/>
          <w:sz w:val="22"/>
          <w:szCs w:val="22"/>
        </w:rPr>
      </w:pPr>
      <w:r w:rsidRPr="002412F5">
        <w:rPr>
          <w:rStyle w:val="4Flietext"/>
          <w:sz w:val="22"/>
          <w:szCs w:val="22"/>
        </w:rPr>
        <w:t>Bei Bedarf können die Bahnen zur Expressauslagerung ganzer Verladungen mit mehreren Abladestellen genutzt werden. Die Verladekontrolle erfolgt nun hundertprozentig mit Hilfe mobiler Terminals.</w:t>
      </w:r>
    </w:p>
    <w:p w14:paraId="66989AD1" w14:textId="77777777" w:rsidR="00FD629B" w:rsidRPr="002412F5" w:rsidRDefault="00FD629B" w:rsidP="002412F5">
      <w:pPr>
        <w:pStyle w:val="Absatzformat1"/>
        <w:spacing w:after="132" w:line="320" w:lineRule="atLeast"/>
        <w:jc w:val="left"/>
        <w:rPr>
          <w:rStyle w:val="5Flietextfett"/>
          <w:sz w:val="22"/>
          <w:szCs w:val="22"/>
        </w:rPr>
      </w:pPr>
      <w:r w:rsidRPr="002412F5">
        <w:rPr>
          <w:rStyle w:val="5Flietextfett"/>
          <w:sz w:val="22"/>
          <w:szCs w:val="22"/>
        </w:rPr>
        <w:t>Ein bidirektionaler Ausgleich der Bestände</w:t>
      </w:r>
    </w:p>
    <w:p w14:paraId="2A4AE9A3" w14:textId="4170C4F6" w:rsidR="00FD629B" w:rsidRPr="002412F5" w:rsidRDefault="00FD629B" w:rsidP="002412F5">
      <w:pPr>
        <w:pStyle w:val="Absatzformat1"/>
        <w:spacing w:after="132" w:line="320" w:lineRule="atLeast"/>
        <w:jc w:val="left"/>
        <w:rPr>
          <w:rStyle w:val="4Flietext"/>
          <w:sz w:val="22"/>
          <w:szCs w:val="22"/>
        </w:rPr>
      </w:pPr>
      <w:r w:rsidRPr="002412F5">
        <w:rPr>
          <w:rStyle w:val="4Flietext"/>
          <w:sz w:val="22"/>
          <w:szCs w:val="22"/>
        </w:rPr>
        <w:t>Das neue Werk 3 mit dem 42,5 Meter hohen Hochregallager 2 wurde über eine Brücke an das bestehende Werk 2 und das Hochregallager 1 angebunden. ProStore® regelt die Nachschübe und Rücklagerungen aus beiden Hochregal</w:t>
      </w:r>
      <w:r w:rsidRPr="002412F5">
        <w:rPr>
          <w:rStyle w:val="4Flietext"/>
          <w:sz w:val="22"/>
          <w:szCs w:val="22"/>
        </w:rPr>
        <w:t>l</w:t>
      </w:r>
      <w:r w:rsidRPr="002412F5">
        <w:rPr>
          <w:rStyle w:val="4Flietext"/>
          <w:sz w:val="22"/>
          <w:szCs w:val="22"/>
        </w:rPr>
        <w:t xml:space="preserve">agern auf die </w:t>
      </w:r>
      <w:proofErr w:type="spellStart"/>
      <w:r w:rsidRPr="002412F5">
        <w:rPr>
          <w:rStyle w:val="4Flietext"/>
          <w:sz w:val="22"/>
          <w:szCs w:val="22"/>
        </w:rPr>
        <w:t>Kommissionierfläche</w:t>
      </w:r>
      <w:proofErr w:type="spellEnd"/>
      <w:r w:rsidRPr="002412F5">
        <w:rPr>
          <w:rStyle w:val="4Flietext"/>
          <w:sz w:val="22"/>
          <w:szCs w:val="22"/>
        </w:rPr>
        <w:t xml:space="preserve"> im Werk </w:t>
      </w:r>
      <w:r w:rsidRPr="002412F5">
        <w:rPr>
          <w:rStyle w:val="4Flietext"/>
          <w:color w:val="000000" w:themeColor="text1"/>
          <w:sz w:val="22"/>
          <w:szCs w:val="22"/>
        </w:rPr>
        <w:t>2</w:t>
      </w:r>
      <w:r w:rsidRPr="002412F5">
        <w:rPr>
          <w:rStyle w:val="4Flietext"/>
          <w:sz w:val="22"/>
          <w:szCs w:val="22"/>
        </w:rPr>
        <w:t xml:space="preserve">. </w:t>
      </w:r>
    </w:p>
    <w:p w14:paraId="16F1E8FC" w14:textId="77777777" w:rsidR="00FD629B" w:rsidRPr="002412F5" w:rsidRDefault="00FD629B" w:rsidP="002412F5">
      <w:pPr>
        <w:pStyle w:val="Absatzformat1"/>
        <w:spacing w:after="132" w:line="320" w:lineRule="atLeast"/>
        <w:jc w:val="left"/>
        <w:rPr>
          <w:rStyle w:val="4Flietext"/>
          <w:sz w:val="22"/>
          <w:szCs w:val="22"/>
        </w:rPr>
      </w:pPr>
      <w:r w:rsidRPr="002412F5">
        <w:rPr>
          <w:rStyle w:val="4Flietext"/>
          <w:sz w:val="22"/>
          <w:szCs w:val="22"/>
        </w:rPr>
        <w:t xml:space="preserve">Den Bestand zwischen den beiden Lagern verwaltet und optimiert das WMS automatisiert mit Hilfe der von Navision gemeldeten Aufträge. Dazu wurde eine bidirektionale Strecke eingerichtet. Tagsüber wird diese in Richtung Hochregallager 1 bedient. </w:t>
      </w:r>
    </w:p>
    <w:p w14:paraId="5983CC0F" w14:textId="513176F4" w:rsidR="00FD629B" w:rsidRPr="002412F5" w:rsidRDefault="00FD629B" w:rsidP="002412F5">
      <w:pPr>
        <w:pStyle w:val="Absatzformat1"/>
        <w:spacing w:after="132" w:line="320" w:lineRule="atLeast"/>
        <w:jc w:val="left"/>
        <w:rPr>
          <w:rStyle w:val="4Flietext"/>
          <w:sz w:val="22"/>
          <w:szCs w:val="22"/>
        </w:rPr>
      </w:pPr>
      <w:r w:rsidRPr="002412F5">
        <w:rPr>
          <w:rStyle w:val="4Flietext"/>
          <w:sz w:val="22"/>
          <w:szCs w:val="22"/>
        </w:rPr>
        <w:t xml:space="preserve">So werden der Nachschub in die Kommissionierung und die Lieferung von Vollpaletten für die Aufträge gewährleistet. In den Nachtstunden erfolgt in umgekehrter Richtung die Rücklagerung von Paletten ins Hochregallager 2. </w:t>
      </w:r>
    </w:p>
    <w:p w14:paraId="3038445A" w14:textId="77777777" w:rsidR="00FD629B" w:rsidRPr="002412F5" w:rsidRDefault="00FD629B" w:rsidP="002412F5">
      <w:pPr>
        <w:pStyle w:val="Absatzformat1"/>
        <w:spacing w:after="132" w:line="320" w:lineRule="atLeast"/>
        <w:jc w:val="left"/>
        <w:rPr>
          <w:rStyle w:val="4Flietext"/>
          <w:sz w:val="22"/>
          <w:szCs w:val="22"/>
        </w:rPr>
      </w:pPr>
      <w:r w:rsidRPr="002412F5">
        <w:rPr>
          <w:rStyle w:val="4Flietext"/>
          <w:sz w:val="22"/>
          <w:szCs w:val="22"/>
        </w:rPr>
        <w:t xml:space="preserve">Die Einführung von ProStore im Werk 2 erfolgte im laufenden Betrieb. Innerhalb eines Wochenendes wurden alle Stellplätze und offenen Aufträge an ProStore® übergeben. </w:t>
      </w:r>
    </w:p>
    <w:p w14:paraId="79A2EF8F" w14:textId="0F894BEF" w:rsidR="00FD629B" w:rsidRPr="002412F5" w:rsidRDefault="00FD629B" w:rsidP="002412F5">
      <w:pPr>
        <w:pStyle w:val="Absatzformat1"/>
        <w:spacing w:line="320" w:lineRule="atLeast"/>
        <w:jc w:val="left"/>
        <w:rPr>
          <w:rStyle w:val="4Flietext"/>
          <w:sz w:val="22"/>
          <w:szCs w:val="22"/>
        </w:rPr>
      </w:pPr>
      <w:r w:rsidRPr="002412F5">
        <w:rPr>
          <w:rStyle w:val="4Flietext"/>
          <w:sz w:val="22"/>
          <w:szCs w:val="22"/>
        </w:rPr>
        <w:t xml:space="preserve">„Das ist in einem produzierenden Unternehmen wie dem unsrigen eine Herausforderung. Um eine möglichst problemlose Umstellung sicherzustellen, hat uns TEAM mit mehreren Mitarbeitern im Vorfeld bestens unterstützt und auch einen Integrationstest durchgeführt.“ Christian Adelmann ist mit der Qualitätsverbesserung der Intralogistik sehr zufrieden. </w:t>
      </w:r>
    </w:p>
    <w:p w14:paraId="7ACD29FF" w14:textId="3F947CFE" w:rsidR="00FD629B" w:rsidRPr="002412F5" w:rsidRDefault="00FD629B" w:rsidP="002412F5">
      <w:pPr>
        <w:pStyle w:val="Absatzformat1"/>
        <w:spacing w:line="320" w:lineRule="atLeast"/>
        <w:jc w:val="left"/>
        <w:rPr>
          <w:rStyle w:val="4Flietext"/>
          <w:sz w:val="22"/>
          <w:szCs w:val="22"/>
        </w:rPr>
      </w:pPr>
      <w:r w:rsidRPr="002412F5">
        <w:rPr>
          <w:rStyle w:val="4Flietext"/>
          <w:sz w:val="22"/>
          <w:szCs w:val="22"/>
        </w:rPr>
        <w:t xml:space="preserve">„Wir haben nun in allen Werken einheitliche Arbeitsabläufe. Die stark reduzierte Fehlerquote bei der Kommissionierung und der Verladung haben uns in der Wahl für ProStore® bestätigt.“ </w:t>
      </w:r>
    </w:p>
    <w:p w14:paraId="2BD10EF4" w14:textId="1E14401A" w:rsidR="00FD629B" w:rsidRDefault="00FD629B" w:rsidP="002412F5">
      <w:pPr>
        <w:pStyle w:val="Absatzformat1"/>
        <w:spacing w:line="320" w:lineRule="atLeast"/>
        <w:jc w:val="left"/>
        <w:rPr>
          <w:rStyle w:val="5Flietextfett"/>
          <w:b w:val="0"/>
          <w:bCs w:val="0"/>
          <w:sz w:val="22"/>
          <w:szCs w:val="22"/>
        </w:rPr>
      </w:pPr>
      <w:r w:rsidRPr="002412F5">
        <w:rPr>
          <w:rStyle w:val="4Flietext"/>
          <w:sz w:val="22"/>
          <w:szCs w:val="22"/>
        </w:rPr>
        <w:t>Für ein zukünftiges Retrofit und eine Erweiterung der Fördertechnik hat Wolf B</w:t>
      </w:r>
      <w:r w:rsidRPr="002412F5">
        <w:rPr>
          <w:rStyle w:val="5Flietextfett"/>
          <w:b w:val="0"/>
          <w:bCs w:val="0"/>
          <w:sz w:val="22"/>
          <w:szCs w:val="22"/>
        </w:rPr>
        <w:t>utterBack daher ebenfalls eine entsprechende Abbildung in ProStore® geplant.</w:t>
      </w:r>
    </w:p>
    <w:p w14:paraId="4A425312" w14:textId="04A4250E" w:rsidR="002412F5" w:rsidRPr="002412F5" w:rsidRDefault="002412F5" w:rsidP="002412F5">
      <w:pPr>
        <w:pStyle w:val="EinfAbs"/>
        <w:spacing w:line="336" w:lineRule="auto"/>
        <w:jc w:val="left"/>
        <w:rPr>
          <w:rStyle w:val="5Flietextfett"/>
          <w:b w:val="0"/>
          <w:bCs w:val="0"/>
          <w:sz w:val="22"/>
          <w:szCs w:val="22"/>
        </w:rPr>
      </w:pPr>
      <w:r w:rsidRPr="00F67231">
        <w:t xml:space="preserve">Mehr Infos: </w:t>
      </w:r>
      <w:hyperlink r:id="rId8" w:history="1">
        <w:r w:rsidRPr="00F67231">
          <w:rPr>
            <w:rStyle w:val="Hyperlink"/>
          </w:rPr>
          <w:t>www.team-pb.de</w:t>
        </w:r>
      </w:hyperlink>
      <w:r w:rsidRPr="00F67231">
        <w:t xml:space="preserve">  </w:t>
      </w:r>
    </w:p>
    <w:p w14:paraId="25C46A51" w14:textId="4BA49B2E" w:rsidR="00FD629B" w:rsidRPr="00F67231" w:rsidRDefault="00FD629B" w:rsidP="002412F5">
      <w:pPr>
        <w:pStyle w:val="EinfAbs"/>
        <w:spacing w:line="320" w:lineRule="atLeast"/>
        <w:jc w:val="left"/>
        <w:rPr>
          <w:i/>
          <w:color w:val="auto"/>
        </w:rPr>
      </w:pPr>
      <w:r>
        <w:rPr>
          <w:i/>
          <w:color w:val="auto"/>
        </w:rPr>
        <w:t>8.</w:t>
      </w:r>
      <w:r w:rsidR="002412F5">
        <w:rPr>
          <w:i/>
          <w:color w:val="auto"/>
        </w:rPr>
        <w:t>149</w:t>
      </w:r>
      <w:r w:rsidRPr="00F67231">
        <w:rPr>
          <w:i/>
          <w:color w:val="auto"/>
        </w:rPr>
        <w:t xml:space="preserve"> Zeichen inkl. Leerzeichen</w:t>
      </w:r>
    </w:p>
    <w:p w14:paraId="77535B96" w14:textId="7B414E06" w:rsidR="00FD629B" w:rsidRDefault="00FD629B" w:rsidP="00FD629B">
      <w:pPr>
        <w:rPr>
          <w:rFonts w:cs="Calibri"/>
        </w:rPr>
      </w:pPr>
    </w:p>
    <w:p w14:paraId="00B61D1D" w14:textId="51F19E40" w:rsidR="00CA0ADE" w:rsidRDefault="001017AD" w:rsidP="00FD629B">
      <w:pPr>
        <w:pStyle w:val="EinfAbs"/>
        <w:spacing w:line="336" w:lineRule="auto"/>
        <w:jc w:val="left"/>
        <w:rPr>
          <w:b/>
          <w:i/>
        </w:rPr>
      </w:pPr>
      <w:r>
        <w:rPr>
          <w:b/>
          <w:i/>
        </w:rPr>
        <w:t xml:space="preserve">Bildmaterial Download-Link: </w:t>
      </w:r>
      <w:r w:rsidR="00BB0639">
        <w:rPr>
          <w:b/>
          <w:i/>
        </w:rPr>
        <w:br/>
      </w:r>
      <w:hyperlink r:id="rId9" w:history="1">
        <w:r w:rsidR="00BB0639" w:rsidRPr="005A078F">
          <w:rPr>
            <w:rStyle w:val="Hyperlink"/>
          </w:rPr>
          <w:t>https://www.team-pb.de/wp-content/uploads/2019/08/PM-Bilder-WolfButterback.zip</w:t>
        </w:r>
      </w:hyperlink>
      <w:r w:rsidR="00BB0639">
        <w:t xml:space="preserve"> </w:t>
      </w:r>
    </w:p>
    <w:p w14:paraId="6587A019" w14:textId="219EDE14" w:rsidR="00CA0ADE" w:rsidRDefault="00BB0639" w:rsidP="00FD629B">
      <w:pPr>
        <w:pStyle w:val="EinfAbs"/>
        <w:spacing w:line="336" w:lineRule="auto"/>
        <w:jc w:val="left"/>
        <w:rPr>
          <w:b/>
          <w:i/>
        </w:rPr>
      </w:pPr>
      <w:r>
        <w:rPr>
          <w:noProof/>
        </w:rPr>
        <w:drawing>
          <wp:anchor distT="0" distB="0" distL="114300" distR="114300" simplePos="0" relativeHeight="251642880" behindDoc="0" locked="0" layoutInCell="1" allowOverlap="1" wp14:anchorId="0F1D31D0" wp14:editId="7127E262">
            <wp:simplePos x="0" y="0"/>
            <wp:positionH relativeFrom="margin">
              <wp:posOffset>-47625</wp:posOffset>
            </wp:positionH>
            <wp:positionV relativeFrom="margin">
              <wp:posOffset>6057900</wp:posOffset>
            </wp:positionV>
            <wp:extent cx="1762125" cy="185674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62125" cy="1856740"/>
                    </a:xfrm>
                    <a:prstGeom prst="rect">
                      <a:avLst/>
                    </a:prstGeom>
                  </pic:spPr>
                </pic:pic>
              </a:graphicData>
            </a:graphic>
            <wp14:sizeRelH relativeFrom="margin">
              <wp14:pctWidth>0</wp14:pctWidth>
            </wp14:sizeRelH>
            <wp14:sizeRelV relativeFrom="margin">
              <wp14:pctHeight>0</wp14:pctHeight>
            </wp14:sizeRelV>
          </wp:anchor>
        </w:drawing>
      </w:r>
    </w:p>
    <w:p w14:paraId="1174BEEA" w14:textId="3ABA8C23" w:rsidR="00FD629B" w:rsidRDefault="00FD629B" w:rsidP="002412F5">
      <w:pPr>
        <w:pStyle w:val="Absatzformat1"/>
        <w:spacing w:after="0"/>
        <w:jc w:val="left"/>
        <w:rPr>
          <w:rStyle w:val="7Bildunterschriftrot"/>
          <w:rFonts w:asciiTheme="minorHAnsi" w:hAnsiTheme="minorHAnsi" w:cstheme="minorHAnsi"/>
          <w:color w:val="000000" w:themeColor="text1"/>
          <w:sz w:val="22"/>
          <w:szCs w:val="22"/>
        </w:rPr>
      </w:pPr>
      <w:r w:rsidRPr="002412F5">
        <w:rPr>
          <w:rStyle w:val="7Bildunterschriftrot"/>
          <w:rFonts w:asciiTheme="minorHAnsi" w:hAnsiTheme="minorHAnsi" w:cstheme="minorHAnsi"/>
          <w:color w:val="000000" w:themeColor="text1"/>
          <w:sz w:val="22"/>
          <w:szCs w:val="22"/>
        </w:rPr>
        <w:t>Christian Adelmann, IT-Gruppenleiter: „Wir sind froh, dass wir die Firma TEAM für dieses Projekt als Partner ausgewählt haben und sind begeistert von der kompetenten und partnerschaftlichen Zusammenarbeit mit den engagierten Mitarbeitern.“</w:t>
      </w:r>
    </w:p>
    <w:p w14:paraId="076216E3" w14:textId="5A285708" w:rsidR="00BB0639" w:rsidRDefault="00BB0639" w:rsidP="002412F5">
      <w:pPr>
        <w:pStyle w:val="Absatzformat1"/>
        <w:spacing w:after="0"/>
        <w:jc w:val="left"/>
        <w:rPr>
          <w:rStyle w:val="7Bildunterschriftrot"/>
          <w:rFonts w:asciiTheme="minorHAnsi" w:hAnsiTheme="minorHAnsi" w:cstheme="minorHAnsi"/>
          <w:color w:val="000000" w:themeColor="text1"/>
          <w:sz w:val="22"/>
          <w:szCs w:val="22"/>
        </w:rPr>
      </w:pPr>
    </w:p>
    <w:p w14:paraId="3627CA3D" w14:textId="49502255" w:rsidR="002412F5" w:rsidRDefault="002412F5" w:rsidP="002412F5">
      <w:pPr>
        <w:pStyle w:val="Absatzformat1"/>
        <w:spacing w:after="0"/>
        <w:jc w:val="left"/>
        <w:rPr>
          <w:rStyle w:val="7Bildunterschriftrot"/>
          <w:rFonts w:asciiTheme="minorHAnsi" w:hAnsiTheme="minorHAnsi" w:cstheme="minorHAnsi"/>
          <w:color w:val="000000" w:themeColor="text1"/>
          <w:sz w:val="22"/>
          <w:szCs w:val="22"/>
        </w:rPr>
      </w:pPr>
      <w:r>
        <w:rPr>
          <w:rStyle w:val="7Bildunterschriftrot"/>
          <w:rFonts w:asciiTheme="minorHAnsi" w:hAnsiTheme="minorHAnsi" w:cstheme="minorHAnsi"/>
          <w:color w:val="000000" w:themeColor="text1"/>
          <w:sz w:val="22"/>
          <w:szCs w:val="22"/>
        </w:rPr>
        <w:t>© Wolf ButterBack KG</w:t>
      </w:r>
    </w:p>
    <w:p w14:paraId="522EC563" w14:textId="2241EFBF" w:rsidR="002412F5" w:rsidRDefault="002412F5" w:rsidP="002412F5">
      <w:pPr>
        <w:pStyle w:val="Absatzformat1"/>
        <w:spacing w:after="0"/>
        <w:jc w:val="left"/>
        <w:rPr>
          <w:rFonts w:asciiTheme="minorHAnsi" w:hAnsiTheme="minorHAnsi" w:cstheme="minorHAnsi"/>
          <w:color w:val="000000" w:themeColor="text1"/>
          <w:spacing w:val="5"/>
          <w:sz w:val="56"/>
          <w:szCs w:val="56"/>
        </w:rPr>
      </w:pPr>
    </w:p>
    <w:p w14:paraId="46CCD712" w14:textId="65FC3C50" w:rsidR="00FD629B" w:rsidRDefault="00BB0639" w:rsidP="00BB0639">
      <w:pPr>
        <w:pStyle w:val="Absatzformat1"/>
        <w:spacing w:after="0"/>
        <w:jc w:val="left"/>
        <w:rPr>
          <w:rFonts w:asciiTheme="minorHAnsi" w:hAnsiTheme="minorHAnsi" w:cstheme="minorHAnsi"/>
          <w:i/>
          <w:iCs/>
          <w:color w:val="000000" w:themeColor="text1"/>
        </w:rPr>
      </w:pPr>
      <w:r>
        <w:rPr>
          <w:noProof/>
        </w:rPr>
        <w:drawing>
          <wp:anchor distT="0" distB="0" distL="114300" distR="114300" simplePos="0" relativeHeight="251646976" behindDoc="0" locked="0" layoutInCell="1" allowOverlap="1" wp14:anchorId="27C417C0" wp14:editId="1CEC2A15">
            <wp:simplePos x="0" y="0"/>
            <wp:positionH relativeFrom="margin">
              <wp:posOffset>-14605</wp:posOffset>
            </wp:positionH>
            <wp:positionV relativeFrom="margin">
              <wp:posOffset>11430</wp:posOffset>
            </wp:positionV>
            <wp:extent cx="1794510" cy="19431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94510" cy="1943100"/>
                    </a:xfrm>
                    <a:prstGeom prst="rect">
                      <a:avLst/>
                    </a:prstGeom>
                  </pic:spPr>
                </pic:pic>
              </a:graphicData>
            </a:graphic>
            <wp14:sizeRelH relativeFrom="margin">
              <wp14:pctWidth>0</wp14:pctWidth>
            </wp14:sizeRelH>
            <wp14:sizeRelV relativeFrom="margin">
              <wp14:pctHeight>0</wp14:pctHeight>
            </wp14:sizeRelV>
          </wp:anchor>
        </w:drawing>
      </w:r>
      <w:r w:rsidR="00FD629B" w:rsidRPr="002412F5">
        <w:rPr>
          <w:rFonts w:asciiTheme="minorHAnsi" w:hAnsiTheme="minorHAnsi" w:cstheme="minorHAnsi"/>
          <w:i/>
          <w:iCs/>
          <w:color w:val="000000" w:themeColor="text1"/>
          <w:sz w:val="22"/>
          <w:szCs w:val="22"/>
        </w:rPr>
        <w:t>Christian Tanzer, Lagerleiter: „Durch die Einführung von ProStore® haben wir endlich einheitliche Arbeitsabläufe. Dadurch können wir auch neue Mitarbeiter viel schneller einlernen und einarbeiten.“</w:t>
      </w:r>
    </w:p>
    <w:p w14:paraId="0BD0E200" w14:textId="249CCFAA" w:rsidR="00BB0639" w:rsidRDefault="00BB0639" w:rsidP="002412F5">
      <w:pPr>
        <w:tabs>
          <w:tab w:val="left" w:pos="140"/>
        </w:tabs>
        <w:autoSpaceDE w:val="0"/>
        <w:autoSpaceDN w:val="0"/>
        <w:adjustRightInd w:val="0"/>
        <w:spacing w:line="240" w:lineRule="atLeast"/>
        <w:textAlignment w:val="center"/>
        <w:rPr>
          <w:rFonts w:asciiTheme="minorHAnsi" w:hAnsiTheme="minorHAnsi" w:cstheme="minorHAnsi"/>
          <w:i/>
          <w:iCs/>
          <w:color w:val="000000" w:themeColor="text1"/>
        </w:rPr>
      </w:pPr>
    </w:p>
    <w:p w14:paraId="1FFDF4E1" w14:textId="77777777" w:rsidR="00BB0639" w:rsidRDefault="00BB0639" w:rsidP="00BB0639">
      <w:pPr>
        <w:pStyle w:val="Absatzformat1"/>
        <w:spacing w:after="0"/>
        <w:jc w:val="left"/>
        <w:rPr>
          <w:rStyle w:val="7Bildunterschriftrot"/>
          <w:rFonts w:asciiTheme="minorHAnsi" w:hAnsiTheme="minorHAnsi" w:cstheme="minorHAnsi"/>
          <w:color w:val="000000" w:themeColor="text1"/>
          <w:sz w:val="22"/>
          <w:szCs w:val="22"/>
        </w:rPr>
      </w:pPr>
      <w:r>
        <w:rPr>
          <w:rStyle w:val="7Bildunterschriftrot"/>
          <w:rFonts w:asciiTheme="minorHAnsi" w:hAnsiTheme="minorHAnsi" w:cstheme="minorHAnsi"/>
          <w:color w:val="000000" w:themeColor="text1"/>
          <w:sz w:val="22"/>
          <w:szCs w:val="22"/>
        </w:rPr>
        <w:t>© Wolf ButterBack KG</w:t>
      </w:r>
    </w:p>
    <w:p w14:paraId="05C2DF52" w14:textId="77777777" w:rsidR="00BB0639" w:rsidRPr="002412F5" w:rsidRDefault="00BB0639" w:rsidP="002412F5">
      <w:pPr>
        <w:tabs>
          <w:tab w:val="left" w:pos="140"/>
        </w:tabs>
        <w:autoSpaceDE w:val="0"/>
        <w:autoSpaceDN w:val="0"/>
        <w:adjustRightInd w:val="0"/>
        <w:spacing w:line="240" w:lineRule="atLeast"/>
        <w:textAlignment w:val="center"/>
        <w:rPr>
          <w:rFonts w:asciiTheme="minorHAnsi" w:hAnsiTheme="minorHAnsi" w:cstheme="minorHAnsi"/>
          <w:i/>
          <w:iCs/>
          <w:color w:val="000000" w:themeColor="text1"/>
        </w:rPr>
      </w:pPr>
    </w:p>
    <w:p w14:paraId="6E26879C" w14:textId="77777777" w:rsidR="00BB0639" w:rsidRDefault="00BB0639" w:rsidP="002412F5">
      <w:pPr>
        <w:autoSpaceDE w:val="0"/>
        <w:autoSpaceDN w:val="0"/>
        <w:adjustRightInd w:val="0"/>
        <w:spacing w:line="288" w:lineRule="auto"/>
        <w:textAlignment w:val="center"/>
        <w:rPr>
          <w:rFonts w:asciiTheme="minorHAnsi" w:hAnsiTheme="minorHAnsi" w:cstheme="minorHAnsi"/>
          <w:i/>
          <w:iCs/>
          <w:color w:val="000000" w:themeColor="text1"/>
        </w:rPr>
      </w:pPr>
    </w:p>
    <w:p w14:paraId="01E420E8" w14:textId="77777777" w:rsidR="00BB0639" w:rsidRDefault="00BB0639" w:rsidP="002412F5">
      <w:pPr>
        <w:autoSpaceDE w:val="0"/>
        <w:autoSpaceDN w:val="0"/>
        <w:adjustRightInd w:val="0"/>
        <w:spacing w:line="288" w:lineRule="auto"/>
        <w:textAlignment w:val="center"/>
        <w:rPr>
          <w:rFonts w:asciiTheme="minorHAnsi" w:hAnsiTheme="minorHAnsi" w:cstheme="minorHAnsi"/>
          <w:i/>
          <w:iCs/>
          <w:color w:val="000000" w:themeColor="text1"/>
        </w:rPr>
      </w:pPr>
    </w:p>
    <w:p w14:paraId="36A00A0E" w14:textId="7BB0375B" w:rsidR="00BB0639" w:rsidRDefault="00BB0639" w:rsidP="002412F5">
      <w:pPr>
        <w:autoSpaceDE w:val="0"/>
        <w:autoSpaceDN w:val="0"/>
        <w:adjustRightInd w:val="0"/>
        <w:spacing w:line="288" w:lineRule="auto"/>
        <w:textAlignment w:val="center"/>
        <w:rPr>
          <w:rFonts w:asciiTheme="minorHAnsi" w:hAnsiTheme="minorHAnsi" w:cstheme="minorHAnsi"/>
          <w:i/>
          <w:iCs/>
          <w:color w:val="000000" w:themeColor="text1"/>
        </w:rPr>
      </w:pPr>
      <w:r>
        <w:rPr>
          <w:noProof/>
        </w:rPr>
        <w:drawing>
          <wp:anchor distT="0" distB="0" distL="114300" distR="114300" simplePos="0" relativeHeight="251651072" behindDoc="0" locked="0" layoutInCell="1" allowOverlap="1" wp14:anchorId="6969A592" wp14:editId="6485CA56">
            <wp:simplePos x="0" y="0"/>
            <wp:positionH relativeFrom="margin">
              <wp:posOffset>-33655</wp:posOffset>
            </wp:positionH>
            <wp:positionV relativeFrom="margin">
              <wp:posOffset>2059305</wp:posOffset>
            </wp:positionV>
            <wp:extent cx="1857375" cy="1350645"/>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57375" cy="1350645"/>
                    </a:xfrm>
                    <a:prstGeom prst="rect">
                      <a:avLst/>
                    </a:prstGeom>
                  </pic:spPr>
                </pic:pic>
              </a:graphicData>
            </a:graphic>
            <wp14:sizeRelH relativeFrom="margin">
              <wp14:pctWidth>0</wp14:pctWidth>
            </wp14:sizeRelH>
            <wp14:sizeRelV relativeFrom="margin">
              <wp14:pctHeight>0</wp14:pctHeight>
            </wp14:sizeRelV>
          </wp:anchor>
        </w:drawing>
      </w:r>
    </w:p>
    <w:p w14:paraId="26581382" w14:textId="1DBC68A8" w:rsidR="00BB0639" w:rsidRDefault="00BB0639" w:rsidP="002412F5">
      <w:pPr>
        <w:autoSpaceDE w:val="0"/>
        <w:autoSpaceDN w:val="0"/>
        <w:adjustRightInd w:val="0"/>
        <w:spacing w:line="288" w:lineRule="auto"/>
        <w:textAlignment w:val="center"/>
        <w:rPr>
          <w:rFonts w:asciiTheme="minorHAnsi" w:hAnsiTheme="minorHAnsi" w:cstheme="minorHAnsi"/>
          <w:i/>
          <w:iCs/>
          <w:color w:val="000000" w:themeColor="text1"/>
        </w:rPr>
      </w:pPr>
    </w:p>
    <w:p w14:paraId="3B63B2FE" w14:textId="5837C1CD" w:rsidR="00FD629B" w:rsidRDefault="00FD629B" w:rsidP="002412F5">
      <w:pPr>
        <w:autoSpaceDE w:val="0"/>
        <w:autoSpaceDN w:val="0"/>
        <w:adjustRightInd w:val="0"/>
        <w:spacing w:line="288" w:lineRule="auto"/>
        <w:textAlignment w:val="center"/>
        <w:rPr>
          <w:rFonts w:asciiTheme="minorHAnsi" w:hAnsiTheme="minorHAnsi" w:cstheme="minorHAnsi"/>
          <w:i/>
          <w:iCs/>
          <w:color w:val="000000" w:themeColor="text1"/>
        </w:rPr>
      </w:pPr>
      <w:r w:rsidRPr="002412F5">
        <w:rPr>
          <w:rFonts w:asciiTheme="minorHAnsi" w:hAnsiTheme="minorHAnsi" w:cstheme="minorHAnsi"/>
          <w:i/>
          <w:iCs/>
          <w:color w:val="000000" w:themeColor="text1"/>
        </w:rPr>
        <w:t>Dank Pick-</w:t>
      </w:r>
      <w:proofErr w:type="spellStart"/>
      <w:r w:rsidRPr="002412F5">
        <w:rPr>
          <w:rFonts w:asciiTheme="minorHAnsi" w:hAnsiTheme="minorHAnsi" w:cstheme="minorHAnsi"/>
          <w:i/>
          <w:iCs/>
          <w:color w:val="000000" w:themeColor="text1"/>
        </w:rPr>
        <w:t>by</w:t>
      </w:r>
      <w:proofErr w:type="spellEnd"/>
      <w:r w:rsidRPr="002412F5">
        <w:rPr>
          <w:rFonts w:asciiTheme="minorHAnsi" w:hAnsiTheme="minorHAnsi" w:cstheme="minorHAnsi"/>
          <w:i/>
          <w:iCs/>
          <w:color w:val="000000" w:themeColor="text1"/>
        </w:rPr>
        <w:t>-Voice haben die Mitarbeiter in der Kommissionierung immer beide Hände frei – Arbeitsanweisungen zu Artikeln und Stückzahlen erfolgen via Headset.</w:t>
      </w:r>
    </w:p>
    <w:p w14:paraId="6C654286" w14:textId="7F1F7545" w:rsidR="00BB0639" w:rsidRDefault="00BB0639" w:rsidP="002412F5">
      <w:pPr>
        <w:autoSpaceDE w:val="0"/>
        <w:autoSpaceDN w:val="0"/>
        <w:adjustRightInd w:val="0"/>
        <w:spacing w:line="288" w:lineRule="auto"/>
        <w:textAlignment w:val="center"/>
        <w:rPr>
          <w:rFonts w:asciiTheme="minorHAnsi" w:hAnsiTheme="minorHAnsi" w:cstheme="minorHAnsi"/>
          <w:i/>
          <w:iCs/>
          <w:color w:val="000000" w:themeColor="text1"/>
        </w:rPr>
      </w:pPr>
      <w:r>
        <w:rPr>
          <w:rStyle w:val="7Bildunterschriftrot"/>
          <w:rFonts w:asciiTheme="minorHAnsi" w:hAnsiTheme="minorHAnsi" w:cstheme="minorHAnsi"/>
          <w:color w:val="000000" w:themeColor="text1"/>
          <w:sz w:val="22"/>
          <w:szCs w:val="22"/>
        </w:rPr>
        <w:t xml:space="preserve">© </w:t>
      </w:r>
      <w:r>
        <w:rPr>
          <w:rStyle w:val="7Bildunterschriftrot"/>
          <w:rFonts w:asciiTheme="minorHAnsi" w:hAnsiTheme="minorHAnsi" w:cstheme="minorHAnsi"/>
          <w:color w:val="000000" w:themeColor="text1"/>
          <w:sz w:val="22"/>
          <w:szCs w:val="22"/>
        </w:rPr>
        <w:t>TEAM GmbH</w:t>
      </w:r>
    </w:p>
    <w:p w14:paraId="75E519C8" w14:textId="38265FBB" w:rsidR="00BB0639" w:rsidRDefault="00BB0639" w:rsidP="002412F5">
      <w:pPr>
        <w:autoSpaceDE w:val="0"/>
        <w:autoSpaceDN w:val="0"/>
        <w:adjustRightInd w:val="0"/>
        <w:spacing w:line="288" w:lineRule="auto"/>
        <w:textAlignment w:val="center"/>
        <w:rPr>
          <w:rFonts w:asciiTheme="minorHAnsi" w:hAnsiTheme="minorHAnsi" w:cstheme="minorHAnsi"/>
          <w:i/>
          <w:iCs/>
          <w:color w:val="000000" w:themeColor="text1"/>
        </w:rPr>
      </w:pPr>
    </w:p>
    <w:p w14:paraId="32A548A3" w14:textId="0AF756EC" w:rsidR="00BB0639" w:rsidRDefault="00BB0639" w:rsidP="002412F5">
      <w:pPr>
        <w:autoSpaceDE w:val="0"/>
        <w:autoSpaceDN w:val="0"/>
        <w:adjustRightInd w:val="0"/>
        <w:spacing w:line="288" w:lineRule="auto"/>
        <w:textAlignment w:val="center"/>
        <w:rPr>
          <w:rFonts w:asciiTheme="minorHAnsi" w:hAnsiTheme="minorHAnsi" w:cstheme="minorHAnsi"/>
          <w:i/>
          <w:iCs/>
          <w:color w:val="000000" w:themeColor="text1"/>
        </w:rPr>
      </w:pPr>
    </w:p>
    <w:p w14:paraId="01144925" w14:textId="62F87BC4" w:rsidR="00BB0639" w:rsidRDefault="00BB0639" w:rsidP="002412F5">
      <w:pPr>
        <w:autoSpaceDE w:val="0"/>
        <w:autoSpaceDN w:val="0"/>
        <w:adjustRightInd w:val="0"/>
        <w:spacing w:line="288" w:lineRule="auto"/>
        <w:textAlignment w:val="center"/>
        <w:rPr>
          <w:rFonts w:asciiTheme="minorHAnsi" w:hAnsiTheme="minorHAnsi" w:cstheme="minorHAnsi"/>
          <w:i/>
          <w:iCs/>
          <w:color w:val="000000" w:themeColor="text1"/>
        </w:rPr>
      </w:pPr>
      <w:r>
        <w:rPr>
          <w:noProof/>
        </w:rPr>
        <w:drawing>
          <wp:anchor distT="0" distB="0" distL="114300" distR="114300" simplePos="0" relativeHeight="251667456" behindDoc="0" locked="0" layoutInCell="1" allowOverlap="1" wp14:anchorId="67A2B821" wp14:editId="52714D97">
            <wp:simplePos x="0" y="0"/>
            <wp:positionH relativeFrom="margin">
              <wp:posOffset>-9525</wp:posOffset>
            </wp:positionH>
            <wp:positionV relativeFrom="margin">
              <wp:posOffset>3449955</wp:posOffset>
            </wp:positionV>
            <wp:extent cx="1751330" cy="192405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51330" cy="1924050"/>
                    </a:xfrm>
                    <a:prstGeom prst="rect">
                      <a:avLst/>
                    </a:prstGeom>
                  </pic:spPr>
                </pic:pic>
              </a:graphicData>
            </a:graphic>
            <wp14:sizeRelH relativeFrom="margin">
              <wp14:pctWidth>0</wp14:pctWidth>
            </wp14:sizeRelH>
            <wp14:sizeRelV relativeFrom="margin">
              <wp14:pctHeight>0</wp14:pctHeight>
            </wp14:sizeRelV>
          </wp:anchor>
        </w:drawing>
      </w:r>
    </w:p>
    <w:p w14:paraId="6CA0C507" w14:textId="6EB39E27" w:rsidR="00BB0639" w:rsidRDefault="00BB0639" w:rsidP="002412F5">
      <w:pPr>
        <w:autoSpaceDE w:val="0"/>
        <w:autoSpaceDN w:val="0"/>
        <w:adjustRightInd w:val="0"/>
        <w:spacing w:line="288" w:lineRule="auto"/>
        <w:textAlignment w:val="center"/>
        <w:rPr>
          <w:rFonts w:asciiTheme="minorHAnsi" w:hAnsiTheme="minorHAnsi" w:cstheme="minorHAnsi"/>
          <w:i/>
          <w:iCs/>
          <w:color w:val="000000" w:themeColor="text1"/>
        </w:rPr>
      </w:pPr>
    </w:p>
    <w:p w14:paraId="7AD691DD" w14:textId="582A62ED" w:rsidR="00FD629B" w:rsidRPr="002412F5" w:rsidRDefault="00FD629B" w:rsidP="002412F5">
      <w:pPr>
        <w:autoSpaceDE w:val="0"/>
        <w:autoSpaceDN w:val="0"/>
        <w:adjustRightInd w:val="0"/>
        <w:spacing w:line="288" w:lineRule="auto"/>
        <w:textAlignment w:val="center"/>
        <w:rPr>
          <w:rFonts w:asciiTheme="minorHAnsi" w:hAnsiTheme="minorHAnsi" w:cstheme="minorHAnsi"/>
          <w:i/>
          <w:iCs/>
          <w:color w:val="000000" w:themeColor="text1"/>
        </w:rPr>
      </w:pPr>
      <w:r w:rsidRPr="002412F5">
        <w:rPr>
          <w:rFonts w:asciiTheme="minorHAnsi" w:hAnsiTheme="minorHAnsi" w:cstheme="minorHAnsi"/>
          <w:i/>
          <w:iCs/>
          <w:color w:val="000000" w:themeColor="text1"/>
        </w:rPr>
        <w:t>ProStore® gewährt jederzeit volle Transparenz im Materialfluss.</w:t>
      </w:r>
    </w:p>
    <w:p w14:paraId="29FF18C7" w14:textId="0B782E8F" w:rsidR="00BB0639" w:rsidRDefault="00BB0639" w:rsidP="00BB0639">
      <w:pPr>
        <w:autoSpaceDE w:val="0"/>
        <w:autoSpaceDN w:val="0"/>
        <w:adjustRightInd w:val="0"/>
        <w:spacing w:line="288" w:lineRule="auto"/>
        <w:textAlignment w:val="center"/>
        <w:rPr>
          <w:rFonts w:asciiTheme="minorHAnsi" w:hAnsiTheme="minorHAnsi" w:cstheme="minorHAnsi"/>
          <w:i/>
          <w:iCs/>
          <w:color w:val="000000" w:themeColor="text1"/>
        </w:rPr>
      </w:pPr>
      <w:r>
        <w:rPr>
          <w:rStyle w:val="7Bildunterschriftrot"/>
          <w:rFonts w:asciiTheme="minorHAnsi" w:hAnsiTheme="minorHAnsi" w:cstheme="minorHAnsi"/>
          <w:color w:val="000000" w:themeColor="text1"/>
          <w:sz w:val="22"/>
          <w:szCs w:val="22"/>
        </w:rPr>
        <w:t>© TEAM GmbH</w:t>
      </w:r>
    </w:p>
    <w:p w14:paraId="03926FBF" w14:textId="0A8C8988" w:rsidR="00BB0639" w:rsidRDefault="00BB0639" w:rsidP="00FD629B">
      <w:pPr>
        <w:autoSpaceDE w:val="0"/>
        <w:autoSpaceDN w:val="0"/>
        <w:adjustRightInd w:val="0"/>
        <w:spacing w:after="142" w:line="288" w:lineRule="auto"/>
        <w:textAlignment w:val="center"/>
        <w:rPr>
          <w:rFonts w:asciiTheme="minorHAnsi" w:hAnsiTheme="minorHAnsi" w:cstheme="minorHAnsi"/>
          <w:i/>
          <w:iCs/>
          <w:color w:val="000000" w:themeColor="text1"/>
        </w:rPr>
      </w:pPr>
    </w:p>
    <w:p w14:paraId="1211D24D" w14:textId="4F598EF8" w:rsidR="00BB0639" w:rsidRDefault="00BB0639" w:rsidP="00FD629B">
      <w:pPr>
        <w:autoSpaceDE w:val="0"/>
        <w:autoSpaceDN w:val="0"/>
        <w:adjustRightInd w:val="0"/>
        <w:spacing w:after="142" w:line="288" w:lineRule="auto"/>
        <w:textAlignment w:val="center"/>
        <w:rPr>
          <w:rFonts w:asciiTheme="minorHAnsi" w:hAnsiTheme="minorHAnsi" w:cstheme="minorHAnsi"/>
          <w:i/>
          <w:iCs/>
          <w:color w:val="000000" w:themeColor="text1"/>
        </w:rPr>
      </w:pPr>
      <w:r>
        <w:rPr>
          <w:noProof/>
        </w:rPr>
        <w:drawing>
          <wp:anchor distT="0" distB="0" distL="114300" distR="114300" simplePos="0" relativeHeight="251660288" behindDoc="0" locked="0" layoutInCell="1" allowOverlap="1" wp14:anchorId="31A446CE" wp14:editId="0976D34A">
            <wp:simplePos x="0" y="0"/>
            <wp:positionH relativeFrom="margin">
              <wp:posOffset>-33655</wp:posOffset>
            </wp:positionH>
            <wp:positionV relativeFrom="margin">
              <wp:posOffset>5345430</wp:posOffset>
            </wp:positionV>
            <wp:extent cx="1600200" cy="179070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00200" cy="1790700"/>
                    </a:xfrm>
                    <a:prstGeom prst="rect">
                      <a:avLst/>
                    </a:prstGeom>
                  </pic:spPr>
                </pic:pic>
              </a:graphicData>
            </a:graphic>
            <wp14:sizeRelH relativeFrom="margin">
              <wp14:pctWidth>0</wp14:pctWidth>
            </wp14:sizeRelH>
            <wp14:sizeRelV relativeFrom="margin">
              <wp14:pctHeight>0</wp14:pctHeight>
            </wp14:sizeRelV>
          </wp:anchor>
        </w:drawing>
      </w:r>
    </w:p>
    <w:p w14:paraId="14D957BC" w14:textId="77777777" w:rsidR="00BB0639" w:rsidRDefault="00BB0639" w:rsidP="00FD629B">
      <w:pPr>
        <w:autoSpaceDE w:val="0"/>
        <w:autoSpaceDN w:val="0"/>
        <w:adjustRightInd w:val="0"/>
        <w:spacing w:after="142" w:line="288" w:lineRule="auto"/>
        <w:textAlignment w:val="center"/>
        <w:rPr>
          <w:rFonts w:asciiTheme="minorHAnsi" w:hAnsiTheme="minorHAnsi" w:cstheme="minorHAnsi"/>
          <w:i/>
          <w:iCs/>
          <w:color w:val="000000" w:themeColor="text1"/>
        </w:rPr>
      </w:pPr>
    </w:p>
    <w:p w14:paraId="75740A29" w14:textId="3436C8D9" w:rsidR="00BB0639" w:rsidRDefault="00FD629B" w:rsidP="00BB0639">
      <w:pPr>
        <w:autoSpaceDE w:val="0"/>
        <w:autoSpaceDN w:val="0"/>
        <w:adjustRightInd w:val="0"/>
        <w:spacing w:after="142" w:line="288" w:lineRule="auto"/>
        <w:textAlignment w:val="center"/>
        <w:rPr>
          <w:rStyle w:val="7Bildunterschriftschwarz"/>
          <w:rFonts w:asciiTheme="minorHAnsi" w:hAnsiTheme="minorHAnsi" w:cstheme="minorHAnsi"/>
          <w:color w:val="000000" w:themeColor="text1"/>
          <w:sz w:val="22"/>
          <w:szCs w:val="22"/>
        </w:rPr>
      </w:pPr>
      <w:r w:rsidRPr="002412F5">
        <w:rPr>
          <w:rFonts w:asciiTheme="minorHAnsi" w:hAnsiTheme="minorHAnsi" w:cstheme="minorHAnsi"/>
          <w:i/>
          <w:iCs/>
          <w:color w:val="000000" w:themeColor="text1"/>
        </w:rPr>
        <w:t>Handhelds visualisieren die vom Staplerleitsystem übermittelten Transportaufträge.</w:t>
      </w:r>
    </w:p>
    <w:p w14:paraId="2193A0BF" w14:textId="131D54E5" w:rsidR="00BB0639" w:rsidRDefault="00BB0639" w:rsidP="00BB0639">
      <w:pPr>
        <w:autoSpaceDE w:val="0"/>
        <w:autoSpaceDN w:val="0"/>
        <w:adjustRightInd w:val="0"/>
        <w:spacing w:line="288" w:lineRule="auto"/>
        <w:textAlignment w:val="center"/>
        <w:rPr>
          <w:rStyle w:val="7Bildunterschriftschwarz"/>
          <w:rFonts w:asciiTheme="minorHAnsi" w:hAnsiTheme="minorHAnsi" w:cstheme="minorHAnsi"/>
          <w:color w:val="000000" w:themeColor="text1"/>
          <w:sz w:val="22"/>
          <w:szCs w:val="22"/>
        </w:rPr>
      </w:pPr>
      <w:r>
        <w:rPr>
          <w:rStyle w:val="7Bildunterschriftrot"/>
          <w:rFonts w:asciiTheme="minorHAnsi" w:hAnsiTheme="minorHAnsi" w:cstheme="minorHAnsi"/>
          <w:color w:val="000000" w:themeColor="text1"/>
          <w:sz w:val="22"/>
          <w:szCs w:val="22"/>
        </w:rPr>
        <w:t>© TEAM GmbH</w:t>
      </w:r>
    </w:p>
    <w:p w14:paraId="56DB0925" w14:textId="03F92C8C" w:rsidR="00BB0639" w:rsidRDefault="00BB0639" w:rsidP="00FD629B">
      <w:pPr>
        <w:pStyle w:val="EinfAbs"/>
        <w:jc w:val="left"/>
        <w:rPr>
          <w:rStyle w:val="7Bildunterschriftschwarz"/>
          <w:rFonts w:asciiTheme="minorHAnsi" w:hAnsiTheme="minorHAnsi" w:cstheme="minorHAnsi"/>
          <w:color w:val="000000" w:themeColor="text1"/>
          <w:sz w:val="22"/>
          <w:szCs w:val="22"/>
        </w:rPr>
      </w:pPr>
    </w:p>
    <w:p w14:paraId="68069170" w14:textId="3C49B5FD" w:rsidR="00BB0639" w:rsidRDefault="00BB0639" w:rsidP="00FD629B">
      <w:pPr>
        <w:pStyle w:val="EinfAbs"/>
        <w:jc w:val="left"/>
        <w:rPr>
          <w:rStyle w:val="7Bildunterschriftschwarz"/>
          <w:rFonts w:asciiTheme="minorHAnsi" w:hAnsiTheme="minorHAnsi" w:cstheme="minorHAnsi"/>
          <w:color w:val="000000" w:themeColor="text1"/>
          <w:sz w:val="22"/>
          <w:szCs w:val="22"/>
        </w:rPr>
      </w:pPr>
    </w:p>
    <w:p w14:paraId="20221C83" w14:textId="77777777" w:rsidR="00BB0639" w:rsidRDefault="00BB0639">
      <w:pPr>
        <w:rPr>
          <w:rStyle w:val="7Bildunterschriftschwarz"/>
          <w:rFonts w:asciiTheme="minorHAnsi" w:hAnsiTheme="minorHAnsi" w:cstheme="minorHAnsi"/>
          <w:color w:val="000000" w:themeColor="text1"/>
          <w:sz w:val="22"/>
          <w:szCs w:val="22"/>
        </w:rPr>
      </w:pPr>
      <w:r>
        <w:rPr>
          <w:rStyle w:val="7Bildunterschriftschwarz"/>
          <w:rFonts w:asciiTheme="minorHAnsi" w:hAnsiTheme="minorHAnsi" w:cstheme="minorHAnsi"/>
          <w:color w:val="000000" w:themeColor="text1"/>
          <w:sz w:val="22"/>
          <w:szCs w:val="22"/>
        </w:rPr>
        <w:br w:type="page"/>
      </w:r>
    </w:p>
    <w:p w14:paraId="13339C8B" w14:textId="70E0EDE5" w:rsidR="00BB0639" w:rsidRDefault="00BB0639" w:rsidP="00FD629B">
      <w:pPr>
        <w:pStyle w:val="EinfAbs"/>
        <w:jc w:val="left"/>
        <w:rPr>
          <w:rStyle w:val="7Bildunterschriftschwarz"/>
          <w:rFonts w:asciiTheme="minorHAnsi" w:hAnsiTheme="minorHAnsi" w:cstheme="minorHAnsi"/>
          <w:color w:val="000000" w:themeColor="text1"/>
          <w:sz w:val="22"/>
          <w:szCs w:val="22"/>
        </w:rPr>
      </w:pPr>
      <w:r>
        <w:rPr>
          <w:noProof/>
        </w:rPr>
        <w:drawing>
          <wp:anchor distT="0" distB="0" distL="114300" distR="114300" simplePos="0" relativeHeight="251675648" behindDoc="0" locked="0" layoutInCell="1" allowOverlap="1" wp14:anchorId="6E84EB1E" wp14:editId="544FAE04">
            <wp:simplePos x="0" y="0"/>
            <wp:positionH relativeFrom="margin">
              <wp:posOffset>33020</wp:posOffset>
            </wp:positionH>
            <wp:positionV relativeFrom="margin">
              <wp:posOffset>-36195</wp:posOffset>
            </wp:positionV>
            <wp:extent cx="1943100" cy="1370965"/>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943100" cy="1370965"/>
                    </a:xfrm>
                    <a:prstGeom prst="rect">
                      <a:avLst/>
                    </a:prstGeom>
                  </pic:spPr>
                </pic:pic>
              </a:graphicData>
            </a:graphic>
            <wp14:sizeRelH relativeFrom="margin">
              <wp14:pctWidth>0</wp14:pctWidth>
            </wp14:sizeRelH>
            <wp14:sizeRelV relativeFrom="margin">
              <wp14:pctHeight>0</wp14:pctHeight>
            </wp14:sizeRelV>
          </wp:anchor>
        </w:drawing>
      </w:r>
    </w:p>
    <w:p w14:paraId="5A0AD7EC" w14:textId="0855E48E" w:rsidR="00FD629B" w:rsidRPr="002412F5" w:rsidRDefault="00FD629B" w:rsidP="00BB0639">
      <w:pPr>
        <w:autoSpaceDE w:val="0"/>
        <w:autoSpaceDN w:val="0"/>
        <w:adjustRightInd w:val="0"/>
        <w:spacing w:line="288" w:lineRule="auto"/>
        <w:textAlignment w:val="center"/>
        <w:rPr>
          <w:rStyle w:val="7Bildunterschriftschwarz"/>
          <w:rFonts w:asciiTheme="minorHAnsi" w:hAnsiTheme="minorHAnsi" w:cstheme="minorHAnsi"/>
          <w:color w:val="000000" w:themeColor="text1"/>
          <w:sz w:val="22"/>
          <w:szCs w:val="22"/>
        </w:rPr>
      </w:pPr>
      <w:r w:rsidRPr="002412F5">
        <w:rPr>
          <w:rStyle w:val="7Bildunterschriftschwarz"/>
          <w:rFonts w:asciiTheme="minorHAnsi" w:hAnsiTheme="minorHAnsi" w:cstheme="minorHAnsi"/>
          <w:color w:val="000000" w:themeColor="text1"/>
          <w:sz w:val="22"/>
          <w:szCs w:val="22"/>
        </w:rPr>
        <w:t xml:space="preserve">Bester Überblick im Leitstand – alle operativen Kennzahlen werden übersichtlich und grafisch interaktiv mit umfangreichen Auswertungen dargestellt. </w:t>
      </w:r>
      <w:r w:rsidR="00BB0639">
        <w:rPr>
          <w:rStyle w:val="7Bildunterschriftschwarz"/>
          <w:rFonts w:asciiTheme="minorHAnsi" w:hAnsiTheme="minorHAnsi" w:cstheme="minorHAnsi"/>
          <w:color w:val="000000" w:themeColor="text1"/>
          <w:sz w:val="22"/>
          <w:szCs w:val="22"/>
        </w:rPr>
        <w:br/>
      </w:r>
      <w:r w:rsidR="00BB0639">
        <w:rPr>
          <w:rStyle w:val="7Bildunterschriftrot"/>
          <w:rFonts w:asciiTheme="minorHAnsi" w:hAnsiTheme="minorHAnsi" w:cstheme="minorHAnsi"/>
          <w:color w:val="000000" w:themeColor="text1"/>
          <w:sz w:val="22"/>
          <w:szCs w:val="22"/>
        </w:rPr>
        <w:t>© TEAM GmbH</w:t>
      </w:r>
    </w:p>
    <w:p w14:paraId="454C1CD7" w14:textId="77777777" w:rsidR="00BB0639" w:rsidRDefault="00BB0639" w:rsidP="00FD629B">
      <w:pPr>
        <w:autoSpaceDE w:val="0"/>
        <w:autoSpaceDN w:val="0"/>
        <w:adjustRightInd w:val="0"/>
        <w:spacing w:after="142" w:line="288" w:lineRule="auto"/>
        <w:textAlignment w:val="center"/>
        <w:rPr>
          <w:rFonts w:asciiTheme="minorHAnsi" w:hAnsiTheme="minorHAnsi" w:cstheme="minorHAnsi"/>
          <w:i/>
          <w:iCs/>
          <w:color w:val="000000" w:themeColor="text1"/>
        </w:rPr>
      </w:pPr>
    </w:p>
    <w:p w14:paraId="37EAF708" w14:textId="77777777" w:rsidR="00437DB3" w:rsidRPr="002409EE" w:rsidRDefault="00437DB3" w:rsidP="00FD629B">
      <w:pPr>
        <w:pStyle w:val="EinfAbs"/>
        <w:spacing w:after="0" w:line="240" w:lineRule="auto"/>
        <w:jc w:val="left"/>
        <w:rPr>
          <w:i/>
          <w:sz w:val="18"/>
        </w:rPr>
      </w:pPr>
      <w:bookmarkStart w:id="0" w:name="_GoBack"/>
      <w:bookmarkEnd w:id="0"/>
    </w:p>
    <w:p w14:paraId="4C13B9F5" w14:textId="77777777" w:rsidR="00591E23" w:rsidRPr="00C744D9" w:rsidRDefault="00591E23" w:rsidP="00FD629B">
      <w:pPr>
        <w:tabs>
          <w:tab w:val="left" w:pos="567"/>
        </w:tabs>
        <w:ind w:left="-98"/>
        <w:rPr>
          <w:b/>
        </w:rPr>
      </w:pPr>
      <w:r w:rsidRPr="008A2279">
        <w:t>________________________________________________________________</w:t>
      </w:r>
    </w:p>
    <w:p w14:paraId="2BD1D3DB" w14:textId="62553EBD" w:rsidR="00591E23" w:rsidRPr="008A2279" w:rsidRDefault="00591E23" w:rsidP="00FD629B">
      <w:pPr>
        <w:spacing w:line="360" w:lineRule="auto"/>
        <w:ind w:left="-98"/>
        <w:rPr>
          <w:rFonts w:ascii="Calibri" w:hAnsi="Calibri" w:cs="Calibri"/>
          <w:b/>
        </w:rPr>
      </w:pPr>
      <w:r w:rsidRPr="008A2279">
        <w:rPr>
          <w:rFonts w:ascii="Calibri" w:hAnsi="Calibri" w:cs="Calibri"/>
          <w:b/>
        </w:rPr>
        <w:br/>
        <w:t>Über TEAM</w:t>
      </w:r>
    </w:p>
    <w:p w14:paraId="2BB948F5" w14:textId="77777777" w:rsidR="00591E23" w:rsidRPr="008A2279" w:rsidRDefault="00591E23" w:rsidP="00FD629B">
      <w:pPr>
        <w:spacing w:after="240" w:line="280" w:lineRule="atLeast"/>
        <w:ind w:left="-98"/>
        <w:rPr>
          <w:rFonts w:ascii="Calibri" w:hAnsi="Calibri" w:cs="Calibri"/>
          <w:sz w:val="20"/>
          <w:szCs w:val="20"/>
        </w:rPr>
      </w:pPr>
      <w:r w:rsidRPr="008A2279">
        <w:rPr>
          <w:rFonts w:ascii="Calibri" w:hAnsi="Calibri" w:cs="Calibri"/>
          <w:sz w:val="20"/>
          <w:szCs w:val="20"/>
        </w:rPr>
        <w:t>Das  IT-Unternehmen TEAM GmbH mit Sitz in Paderborn, ist einer der führenden Oracle-Partner in Deutschland und bedient zwei Geschäftsfelder:</w:t>
      </w:r>
    </w:p>
    <w:p w14:paraId="7E30B505" w14:textId="77777777" w:rsidR="00591E23" w:rsidRDefault="00591E23" w:rsidP="00FD629B">
      <w:pPr>
        <w:numPr>
          <w:ilvl w:val="0"/>
          <w:numId w:val="16"/>
        </w:numPr>
        <w:overflowPunct w:val="0"/>
        <w:autoSpaceDE w:val="0"/>
        <w:autoSpaceDN w:val="0"/>
        <w:adjustRightInd w:val="0"/>
        <w:spacing w:after="240" w:line="280" w:lineRule="atLeast"/>
        <w:ind w:left="284" w:hanging="284"/>
        <w:textAlignment w:val="baseline"/>
        <w:rPr>
          <w:rFonts w:ascii="Calibri" w:hAnsi="Calibri" w:cs="Calibri"/>
          <w:sz w:val="20"/>
          <w:szCs w:val="20"/>
        </w:rPr>
      </w:pPr>
      <w:r w:rsidRPr="008A2279">
        <w:rPr>
          <w:rFonts w:ascii="Calibri" w:hAnsi="Calibri" w:cs="Calibri"/>
          <w:sz w:val="20"/>
          <w:szCs w:val="20"/>
        </w:rPr>
        <w:t>Mit dem eigenentwickelten Warehouse</w:t>
      </w:r>
      <w:r w:rsidR="00E53DBA">
        <w:rPr>
          <w:rFonts w:ascii="Calibri" w:hAnsi="Calibri" w:cs="Calibri"/>
          <w:sz w:val="20"/>
          <w:szCs w:val="20"/>
        </w:rPr>
        <w:t xml:space="preserve"> Management S</w:t>
      </w:r>
      <w:r w:rsidRPr="008A2279">
        <w:rPr>
          <w:rFonts w:ascii="Calibri" w:hAnsi="Calibri" w:cs="Calibri"/>
          <w:sz w:val="20"/>
          <w:szCs w:val="20"/>
        </w:rPr>
        <w:t>ystem ProStore® setzt TEAM Trends zum Aufbau innovativer Logistik 4.0-Systeme. ProStore</w:t>
      </w:r>
      <w:r w:rsidRPr="008A2279">
        <w:rPr>
          <w:rFonts w:ascii="Calibri" w:hAnsi="Calibri" w:cs="Calibri"/>
          <w:sz w:val="20"/>
          <w:szCs w:val="20"/>
          <w:vertAlign w:val="superscript"/>
        </w:rPr>
        <w:t>®</w:t>
      </w:r>
      <w:r w:rsidRPr="008A2279">
        <w:rPr>
          <w:rFonts w:ascii="Calibri" w:hAnsi="Calibri" w:cs="Calibri"/>
          <w:sz w:val="20"/>
          <w:szCs w:val="20"/>
        </w:rPr>
        <w:t xml:space="preserve"> steht u. a. für Materialf</w:t>
      </w:r>
      <w:r w:rsidR="00C744D9">
        <w:rPr>
          <w:rFonts w:ascii="Calibri" w:hAnsi="Calibri" w:cs="Calibri"/>
          <w:sz w:val="20"/>
          <w:szCs w:val="20"/>
        </w:rPr>
        <w:t>lusssteuerung, Cloud Services, M</w:t>
      </w:r>
      <w:r w:rsidRPr="008A2279">
        <w:rPr>
          <w:rFonts w:ascii="Calibri" w:hAnsi="Calibri" w:cs="Calibri"/>
          <w:sz w:val="20"/>
          <w:szCs w:val="20"/>
        </w:rPr>
        <w:t>obile Devices, KPI, Pick-</w:t>
      </w:r>
      <w:proofErr w:type="spellStart"/>
      <w:r w:rsidRPr="008A2279">
        <w:rPr>
          <w:rFonts w:ascii="Calibri" w:hAnsi="Calibri" w:cs="Calibri"/>
          <w:sz w:val="20"/>
          <w:szCs w:val="20"/>
        </w:rPr>
        <w:t>by</w:t>
      </w:r>
      <w:proofErr w:type="spellEnd"/>
      <w:r w:rsidRPr="008A2279">
        <w:rPr>
          <w:rFonts w:ascii="Calibri" w:hAnsi="Calibri" w:cs="Calibri"/>
          <w:sz w:val="20"/>
          <w:szCs w:val="20"/>
        </w:rPr>
        <w:t>-Voice, Pick-</w:t>
      </w:r>
      <w:proofErr w:type="spellStart"/>
      <w:r w:rsidRPr="008A2279">
        <w:rPr>
          <w:rFonts w:ascii="Calibri" w:hAnsi="Calibri" w:cs="Calibri"/>
          <w:sz w:val="20"/>
          <w:szCs w:val="20"/>
        </w:rPr>
        <w:t>by</w:t>
      </w:r>
      <w:proofErr w:type="spellEnd"/>
      <w:r w:rsidRPr="008A2279">
        <w:rPr>
          <w:rFonts w:ascii="Calibri" w:hAnsi="Calibri" w:cs="Calibri"/>
          <w:sz w:val="20"/>
          <w:szCs w:val="20"/>
        </w:rPr>
        <w:t>-Vision, Rückverfolgbarkeit, Staplerleitsystem etc.</w:t>
      </w:r>
      <w:r w:rsidR="0016314C" w:rsidRPr="008A2279">
        <w:rPr>
          <w:rFonts w:ascii="Calibri" w:hAnsi="Calibri" w:cs="Calibri"/>
          <w:sz w:val="20"/>
          <w:szCs w:val="20"/>
        </w:rPr>
        <w:t xml:space="preserve"> Mehr unter </w:t>
      </w:r>
      <w:hyperlink r:id="rId16" w:history="1">
        <w:r w:rsidR="0016314C" w:rsidRPr="008A2279">
          <w:rPr>
            <w:rStyle w:val="Hyperlink"/>
            <w:rFonts w:ascii="Calibri" w:hAnsi="Calibri" w:cs="Calibri"/>
            <w:sz w:val="20"/>
            <w:szCs w:val="20"/>
          </w:rPr>
          <w:t>https://www.team-pb.de/intralogistik/</w:t>
        </w:r>
      </w:hyperlink>
      <w:r w:rsidR="0016314C" w:rsidRPr="008A2279">
        <w:rPr>
          <w:rFonts w:ascii="Calibri" w:hAnsi="Calibri" w:cs="Calibri"/>
          <w:sz w:val="20"/>
          <w:szCs w:val="20"/>
        </w:rPr>
        <w:t xml:space="preserve"> </w:t>
      </w:r>
    </w:p>
    <w:p w14:paraId="2D9D6EBD" w14:textId="77777777" w:rsidR="00FE78F6" w:rsidRPr="00FE78F6" w:rsidRDefault="00FE78F6" w:rsidP="00FD629B">
      <w:pPr>
        <w:numPr>
          <w:ilvl w:val="0"/>
          <w:numId w:val="16"/>
        </w:numPr>
        <w:overflowPunct w:val="0"/>
        <w:autoSpaceDE w:val="0"/>
        <w:autoSpaceDN w:val="0"/>
        <w:adjustRightInd w:val="0"/>
        <w:spacing w:after="240" w:line="280" w:lineRule="atLeast"/>
        <w:ind w:left="284" w:hanging="284"/>
        <w:textAlignment w:val="baseline"/>
        <w:rPr>
          <w:rFonts w:ascii="Calibri" w:hAnsi="Calibri" w:cs="Calibri"/>
          <w:sz w:val="20"/>
          <w:szCs w:val="20"/>
        </w:rPr>
      </w:pPr>
      <w:r w:rsidRPr="008A2279">
        <w:rPr>
          <w:rFonts w:ascii="Calibri" w:hAnsi="Calibri" w:cs="Calibri"/>
          <w:sz w:val="20"/>
          <w:szCs w:val="20"/>
        </w:rPr>
        <w:t xml:space="preserve">Als Oracle Platinum Partner verfügt TEAM über die bestmögliche Qualifizierung, um Kunden rund um Oracle-Themen wie Lizenzierung, Consulting, Migration, Schulung etc. zur Seite zu stehen. Mehr unter </w:t>
      </w:r>
      <w:hyperlink r:id="rId17" w:history="1">
        <w:r w:rsidRPr="008A2279">
          <w:rPr>
            <w:rStyle w:val="Hyperlink"/>
            <w:rFonts w:ascii="Calibri" w:hAnsi="Calibri" w:cs="Calibri"/>
            <w:sz w:val="20"/>
            <w:szCs w:val="20"/>
          </w:rPr>
          <w:t>https://www.team-pb.de/oracle/</w:t>
        </w:r>
      </w:hyperlink>
      <w:r w:rsidRPr="008A2279">
        <w:rPr>
          <w:rFonts w:ascii="Calibri" w:hAnsi="Calibri" w:cs="Calibri"/>
          <w:sz w:val="20"/>
          <w:szCs w:val="20"/>
        </w:rPr>
        <w:t xml:space="preserve"> </w:t>
      </w:r>
    </w:p>
    <w:p w14:paraId="0BAE0E1F" w14:textId="77777777" w:rsidR="00591E23" w:rsidRPr="008A2279" w:rsidRDefault="00591E23" w:rsidP="00FD629B">
      <w:pPr>
        <w:spacing w:after="240" w:line="280" w:lineRule="atLeast"/>
        <w:ind w:left="-98"/>
        <w:rPr>
          <w:rFonts w:ascii="Calibri" w:hAnsi="Calibri" w:cs="Calibri"/>
          <w:sz w:val="20"/>
          <w:szCs w:val="20"/>
        </w:rPr>
      </w:pPr>
      <w:r w:rsidRPr="008A2279">
        <w:rPr>
          <w:rFonts w:ascii="Calibri" w:hAnsi="Calibri" w:cs="Calibri"/>
          <w:sz w:val="20"/>
          <w:szCs w:val="20"/>
        </w:rPr>
        <w:lastRenderedPageBreak/>
        <w:t xml:space="preserve">Renommierte Unternehmen aus Industrie, Handel und Dienstleistung gehören zu den langjährigen Kunden. Die TEAM GmbH wurde 1982 in Paderborn gegründet und beschäftigt </w:t>
      </w:r>
      <w:r w:rsidR="00E53DBA">
        <w:rPr>
          <w:rFonts w:ascii="Calibri" w:hAnsi="Calibri" w:cs="Calibri"/>
          <w:sz w:val="20"/>
          <w:szCs w:val="20"/>
        </w:rPr>
        <w:t xml:space="preserve">über </w:t>
      </w:r>
      <w:r w:rsidR="000654E2">
        <w:rPr>
          <w:rFonts w:ascii="Calibri" w:hAnsi="Calibri" w:cs="Calibri"/>
          <w:sz w:val="20"/>
          <w:szCs w:val="20"/>
        </w:rPr>
        <w:t>70</w:t>
      </w:r>
      <w:r w:rsidRPr="008A2279">
        <w:rPr>
          <w:rFonts w:ascii="Calibri" w:hAnsi="Calibri" w:cs="Calibri"/>
          <w:sz w:val="20"/>
          <w:szCs w:val="20"/>
        </w:rPr>
        <w:t xml:space="preserve"> Mitarbeiter. TEAM ist ein Mitglied der Materna-Gruppe. </w:t>
      </w:r>
    </w:p>
    <w:p w14:paraId="2F607D5A" w14:textId="77777777" w:rsidR="00591E23" w:rsidRPr="008A2279" w:rsidRDefault="00591E23" w:rsidP="00FD629B">
      <w:pPr>
        <w:ind w:left="-98"/>
        <w:rPr>
          <w:rFonts w:ascii="Calibri" w:hAnsi="Calibri" w:cs="Calibri"/>
          <w:b/>
          <w:sz w:val="18"/>
          <w:szCs w:val="18"/>
        </w:rPr>
      </w:pPr>
      <w:r w:rsidRPr="008A2279">
        <w:rPr>
          <w:rFonts w:ascii="Calibri" w:hAnsi="Calibri" w:cs="Calibri"/>
          <w:b/>
          <w:sz w:val="18"/>
          <w:szCs w:val="18"/>
        </w:rPr>
        <w:t>Pressekontakt</w:t>
      </w:r>
    </w:p>
    <w:p w14:paraId="23B5A11E" w14:textId="2FE4413C" w:rsidR="00591E23" w:rsidRPr="008A2279" w:rsidRDefault="00591E23" w:rsidP="00FD629B">
      <w:pPr>
        <w:ind w:left="-98"/>
        <w:rPr>
          <w:rFonts w:ascii="Calibri" w:hAnsi="Calibri" w:cs="Calibri"/>
          <w:sz w:val="18"/>
          <w:szCs w:val="18"/>
        </w:rPr>
      </w:pPr>
      <w:r w:rsidRPr="008A2279">
        <w:rPr>
          <w:rFonts w:ascii="Calibri" w:hAnsi="Calibri" w:cs="Calibri"/>
          <w:sz w:val="18"/>
          <w:szCs w:val="18"/>
        </w:rPr>
        <w:t>Brigitte Hobusch</w:t>
      </w:r>
    </w:p>
    <w:p w14:paraId="09F2B0F4" w14:textId="77777777" w:rsidR="00591E23" w:rsidRPr="008A2279" w:rsidRDefault="00591E23" w:rsidP="00FD629B">
      <w:pPr>
        <w:ind w:left="-98"/>
        <w:rPr>
          <w:rFonts w:ascii="Calibri" w:hAnsi="Calibri" w:cs="Calibri"/>
          <w:sz w:val="18"/>
          <w:szCs w:val="18"/>
        </w:rPr>
      </w:pPr>
      <w:r w:rsidRPr="008A2279">
        <w:rPr>
          <w:rFonts w:ascii="Calibri" w:hAnsi="Calibri" w:cs="Calibri"/>
          <w:sz w:val="18"/>
          <w:szCs w:val="18"/>
        </w:rPr>
        <w:t>Marketingreferentin</w:t>
      </w:r>
    </w:p>
    <w:p w14:paraId="3E7B24D5" w14:textId="77777777" w:rsidR="00591E23" w:rsidRPr="008A2279" w:rsidRDefault="00591E23" w:rsidP="00FD629B">
      <w:pPr>
        <w:ind w:left="-98"/>
        <w:rPr>
          <w:rFonts w:ascii="Calibri" w:hAnsi="Calibri" w:cs="Calibri"/>
          <w:sz w:val="18"/>
          <w:szCs w:val="18"/>
        </w:rPr>
      </w:pPr>
    </w:p>
    <w:p w14:paraId="1540CEF5" w14:textId="77777777" w:rsidR="00591E23" w:rsidRPr="008A2279" w:rsidRDefault="00591E23" w:rsidP="00FD629B">
      <w:pPr>
        <w:ind w:left="-98"/>
        <w:rPr>
          <w:rFonts w:ascii="Calibri" w:hAnsi="Calibri" w:cs="Calibri"/>
          <w:sz w:val="18"/>
          <w:szCs w:val="18"/>
        </w:rPr>
      </w:pPr>
      <w:r w:rsidRPr="008A2279">
        <w:rPr>
          <w:rFonts w:ascii="Calibri" w:hAnsi="Calibri" w:cs="Calibri"/>
          <w:sz w:val="18"/>
          <w:szCs w:val="18"/>
        </w:rPr>
        <w:t>TEAM GmbH</w:t>
      </w:r>
    </w:p>
    <w:p w14:paraId="72503CBB" w14:textId="77777777" w:rsidR="00591E23" w:rsidRPr="008A2279" w:rsidRDefault="00591E23" w:rsidP="00FD629B">
      <w:pPr>
        <w:ind w:left="-98"/>
        <w:rPr>
          <w:rFonts w:ascii="Calibri" w:hAnsi="Calibri" w:cs="Calibri"/>
          <w:sz w:val="18"/>
          <w:szCs w:val="18"/>
        </w:rPr>
      </w:pPr>
      <w:r w:rsidRPr="008A2279">
        <w:rPr>
          <w:rFonts w:ascii="Calibri" w:hAnsi="Calibri" w:cs="Calibri"/>
          <w:sz w:val="18"/>
          <w:szCs w:val="18"/>
        </w:rPr>
        <w:t>Hermann-Löns-Straße 88</w:t>
      </w:r>
    </w:p>
    <w:p w14:paraId="0B36C6D3" w14:textId="73445037" w:rsidR="00591E23" w:rsidRPr="008A2279" w:rsidRDefault="00591E23" w:rsidP="00FD629B">
      <w:pPr>
        <w:ind w:left="-98"/>
        <w:rPr>
          <w:rFonts w:ascii="Calibri" w:hAnsi="Calibri" w:cs="Calibri"/>
          <w:sz w:val="18"/>
          <w:szCs w:val="18"/>
        </w:rPr>
      </w:pPr>
      <w:r w:rsidRPr="008A2279">
        <w:rPr>
          <w:rFonts w:ascii="Calibri" w:hAnsi="Calibri" w:cs="Calibri"/>
          <w:sz w:val="18"/>
          <w:szCs w:val="18"/>
        </w:rPr>
        <w:t>33104 Paderborn</w:t>
      </w:r>
    </w:p>
    <w:p w14:paraId="4F764DEA" w14:textId="77777777" w:rsidR="00591E23" w:rsidRPr="008A2279" w:rsidRDefault="00591E23" w:rsidP="00FD629B">
      <w:pPr>
        <w:ind w:left="-98"/>
        <w:rPr>
          <w:rFonts w:ascii="Calibri" w:hAnsi="Calibri" w:cs="Calibri"/>
          <w:sz w:val="18"/>
          <w:szCs w:val="18"/>
        </w:rPr>
      </w:pPr>
    </w:p>
    <w:p w14:paraId="0897EBDE" w14:textId="77777777" w:rsidR="00591E23" w:rsidRPr="00633B74" w:rsidRDefault="00591E23" w:rsidP="00FD629B">
      <w:pPr>
        <w:tabs>
          <w:tab w:val="left" w:pos="567"/>
        </w:tabs>
        <w:ind w:left="-98"/>
        <w:rPr>
          <w:rFonts w:ascii="Calibri" w:hAnsi="Calibri" w:cs="Calibri"/>
          <w:sz w:val="18"/>
          <w:szCs w:val="18"/>
        </w:rPr>
      </w:pPr>
      <w:r w:rsidRPr="00633B74">
        <w:rPr>
          <w:rFonts w:ascii="Calibri" w:hAnsi="Calibri" w:cs="Calibri"/>
          <w:sz w:val="18"/>
          <w:szCs w:val="18"/>
        </w:rPr>
        <w:t xml:space="preserve">Fon  </w:t>
      </w:r>
      <w:r w:rsidRPr="00633B74">
        <w:rPr>
          <w:rFonts w:ascii="Calibri" w:hAnsi="Calibri" w:cs="Calibri"/>
          <w:sz w:val="18"/>
          <w:szCs w:val="18"/>
        </w:rPr>
        <w:tab/>
        <w:t>+49 52 54 80 08-52</w:t>
      </w:r>
    </w:p>
    <w:p w14:paraId="47405FAA" w14:textId="77777777" w:rsidR="00591E23" w:rsidRPr="008A2279" w:rsidRDefault="00591E23" w:rsidP="00FD629B">
      <w:pPr>
        <w:tabs>
          <w:tab w:val="left" w:pos="567"/>
        </w:tabs>
        <w:ind w:left="-98"/>
        <w:rPr>
          <w:rFonts w:ascii="Calibri" w:hAnsi="Calibri" w:cs="Calibri"/>
          <w:sz w:val="18"/>
          <w:szCs w:val="18"/>
          <w:lang w:val="en-US"/>
        </w:rPr>
      </w:pPr>
      <w:r w:rsidRPr="008A2279">
        <w:rPr>
          <w:rFonts w:ascii="Calibri" w:hAnsi="Calibri" w:cs="Calibri"/>
          <w:sz w:val="18"/>
          <w:szCs w:val="18"/>
          <w:lang w:val="en-US"/>
        </w:rPr>
        <w:t xml:space="preserve">Fax  </w:t>
      </w:r>
      <w:r w:rsidRPr="008A2279">
        <w:rPr>
          <w:rFonts w:ascii="Calibri" w:hAnsi="Calibri" w:cs="Calibri"/>
          <w:sz w:val="18"/>
          <w:szCs w:val="18"/>
          <w:lang w:val="en-US"/>
        </w:rPr>
        <w:tab/>
        <w:t>+49 52 54 80 08-19</w:t>
      </w:r>
    </w:p>
    <w:p w14:paraId="0BA2E98F" w14:textId="77777777" w:rsidR="00591E23" w:rsidRPr="008A2279" w:rsidRDefault="00591E23" w:rsidP="00FD629B">
      <w:pPr>
        <w:tabs>
          <w:tab w:val="left" w:pos="567"/>
        </w:tabs>
        <w:ind w:left="-98"/>
        <w:rPr>
          <w:rFonts w:ascii="Calibri" w:hAnsi="Calibri" w:cs="Calibri"/>
          <w:sz w:val="18"/>
          <w:szCs w:val="18"/>
          <w:lang w:val="en-US"/>
        </w:rPr>
      </w:pPr>
      <w:r w:rsidRPr="008A2279">
        <w:rPr>
          <w:rFonts w:ascii="Calibri" w:hAnsi="Calibri" w:cs="Calibri"/>
          <w:sz w:val="18"/>
          <w:szCs w:val="18"/>
          <w:lang w:val="en-US"/>
        </w:rPr>
        <w:t xml:space="preserve">Mail </w:t>
      </w:r>
      <w:r w:rsidRPr="008A2279">
        <w:rPr>
          <w:rFonts w:ascii="Calibri" w:hAnsi="Calibri" w:cs="Calibri"/>
          <w:sz w:val="18"/>
          <w:szCs w:val="18"/>
          <w:lang w:val="en-US"/>
        </w:rPr>
        <w:tab/>
      </w:r>
      <w:r w:rsidR="00E53DBA">
        <w:rPr>
          <w:rFonts w:ascii="Calibri" w:hAnsi="Calibri" w:cs="Calibri"/>
          <w:sz w:val="18"/>
          <w:szCs w:val="18"/>
          <w:lang w:val="en-US"/>
        </w:rPr>
        <w:t>marketing</w:t>
      </w:r>
      <w:r w:rsidRPr="008A2279">
        <w:rPr>
          <w:rFonts w:ascii="Calibri" w:hAnsi="Calibri" w:cs="Calibri"/>
          <w:sz w:val="18"/>
          <w:szCs w:val="18"/>
          <w:lang w:val="en-US"/>
        </w:rPr>
        <w:t>@team-pb.de</w:t>
      </w:r>
    </w:p>
    <w:p w14:paraId="03E6BC8A" w14:textId="21D61184" w:rsidR="0073150E" w:rsidRPr="00F67231" w:rsidRDefault="00591E23" w:rsidP="00FD629B">
      <w:pPr>
        <w:tabs>
          <w:tab w:val="left" w:pos="567"/>
        </w:tabs>
        <w:ind w:left="-98"/>
        <w:rPr>
          <w:rFonts w:ascii="Calibri" w:hAnsi="Calibri" w:cs="Calibri"/>
          <w:sz w:val="18"/>
          <w:szCs w:val="18"/>
          <w:lang w:val="en-US"/>
        </w:rPr>
      </w:pPr>
      <w:proofErr w:type="gramStart"/>
      <w:r w:rsidRPr="008A2279">
        <w:rPr>
          <w:rFonts w:ascii="Calibri" w:hAnsi="Calibri" w:cs="Calibri"/>
          <w:sz w:val="18"/>
          <w:szCs w:val="18"/>
          <w:lang w:val="en-US"/>
        </w:rPr>
        <w:t xml:space="preserve">Web  </w:t>
      </w:r>
      <w:r w:rsidRPr="008A2279">
        <w:rPr>
          <w:rFonts w:ascii="Calibri" w:hAnsi="Calibri" w:cs="Calibri"/>
          <w:sz w:val="18"/>
          <w:szCs w:val="18"/>
          <w:lang w:val="en-US"/>
        </w:rPr>
        <w:tab/>
      </w:r>
      <w:proofErr w:type="gramEnd"/>
      <w:hyperlink r:id="rId18" w:history="1">
        <w:r w:rsidRPr="008A2279">
          <w:rPr>
            <w:rStyle w:val="Hyperlink"/>
            <w:rFonts w:ascii="Calibri" w:hAnsi="Calibri" w:cs="Calibri"/>
            <w:sz w:val="18"/>
            <w:szCs w:val="18"/>
            <w:lang w:val="en-US"/>
          </w:rPr>
          <w:t>www.team-pb.de</w:t>
        </w:r>
      </w:hyperlink>
    </w:p>
    <w:sectPr w:rsidR="0073150E" w:rsidRPr="00F67231" w:rsidSect="005D52F6">
      <w:headerReference w:type="default" r:id="rId19"/>
      <w:footerReference w:type="default" r:id="rId20"/>
      <w:pgSz w:w="11906" w:h="16838" w:code="9"/>
      <w:pgMar w:top="2892" w:right="2125" w:bottom="1418" w:left="1418" w:header="624" w:footer="401"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AAD3D" w14:textId="77777777" w:rsidR="00A76ED8" w:rsidRDefault="00A76ED8">
      <w:r>
        <w:separator/>
      </w:r>
    </w:p>
  </w:endnote>
  <w:endnote w:type="continuationSeparator" w:id="0">
    <w:p w14:paraId="4250218D" w14:textId="77777777" w:rsidR="00A76ED8" w:rsidRDefault="00A7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2E7DF" w14:textId="77777777" w:rsidR="00A76ED8" w:rsidRDefault="00BB0639">
    <w:pPr>
      <w:pStyle w:val="Fuzeile"/>
    </w:pPr>
    <w:r>
      <w:rPr>
        <w:noProof/>
        <w:sz w:val="16"/>
      </w:rPr>
      <w:pict w14:anchorId="2B01F535">
        <v:shapetype id="_x0000_t202" coordsize="21600,21600" o:spt="202" path="m,l,21600r21600,l21600,xe">
          <v:stroke joinstyle="miter"/>
          <v:path gradientshapeok="t" o:connecttype="rect"/>
        </v:shapetype>
        <v:shape id="_x0000_s2052" type="#_x0000_t202" style="position:absolute;margin-left:-29.95pt;margin-top:-3.95pt;width:507pt;height:18.2pt;z-index:251658752;mso-height-percent:200;mso-height-percent:200;mso-width-relative:margin;mso-height-relative:margin" stroked="f">
          <v:textbox style="mso-next-textbox:#_x0000_s2052;mso-fit-shape-to-text:t">
            <w:txbxContent>
              <w:p w14:paraId="76862A1B" w14:textId="77777777" w:rsidR="00A76ED8" w:rsidRPr="00D6734D" w:rsidRDefault="00A76ED8" w:rsidP="00706191">
                <w:pPr>
                  <w:jc w:val="center"/>
                  <w:rPr>
                    <w:rFonts w:ascii="Calibri" w:hAnsi="Calibri" w:cs="Calibri"/>
                    <w:sz w:val="18"/>
                  </w:rPr>
                </w:pPr>
                <w:r w:rsidRPr="00D6734D">
                  <w:rPr>
                    <w:rFonts w:ascii="Calibri" w:hAnsi="Calibri" w:cs="Calibri"/>
                    <w:sz w:val="18"/>
                  </w:rPr>
                  <w:t>TEAM GmbH  |  Hermann-Löns-Str. 88  |  33104 Paderborn  |  www.team-pb.de  |  Fon: 05254 8008-0  |  team@team-pb.de</w:t>
                </w:r>
              </w:p>
            </w:txbxContent>
          </v:textbox>
        </v:shape>
      </w:pict>
    </w:r>
    <w:r w:rsidR="00A76ED8">
      <w:rPr>
        <w:sz w:val="16"/>
      </w:rPr>
      <w:tab/>
    </w:r>
    <w:r w:rsidR="00A76ED8">
      <w:rPr>
        <w:sz w:val="16"/>
      </w:rPr>
      <w:tab/>
    </w:r>
    <w:r w:rsidR="00A76ED8" w:rsidRPr="00252334">
      <w:rPr>
        <w:vanish/>
        <w:sz w:val="16"/>
      </w:rPr>
      <w:t>Qmha00/02 V1.2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1E8F7" w14:textId="77777777" w:rsidR="00A76ED8" w:rsidRDefault="00A76ED8">
      <w:r>
        <w:separator/>
      </w:r>
    </w:p>
  </w:footnote>
  <w:footnote w:type="continuationSeparator" w:id="0">
    <w:p w14:paraId="2A153444" w14:textId="77777777" w:rsidR="00A76ED8" w:rsidRDefault="00A76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A76ED8" w14:paraId="4FF12F6E" w14:textId="77777777" w:rsidTr="00AF0FCA">
      <w:trPr>
        <w:trHeight w:hRule="exact" w:val="1701"/>
      </w:trPr>
      <w:tc>
        <w:tcPr>
          <w:tcW w:w="8897" w:type="dxa"/>
          <w:tcBorders>
            <w:top w:val="nil"/>
            <w:left w:val="nil"/>
            <w:bottom w:val="nil"/>
            <w:right w:val="nil"/>
          </w:tcBorders>
          <w:vAlign w:val="bottom"/>
        </w:tcPr>
        <w:p w14:paraId="58806009" w14:textId="77777777" w:rsidR="00A76ED8" w:rsidRPr="00C85E89" w:rsidRDefault="00A76ED8" w:rsidP="00AF0FCA">
          <w:pPr>
            <w:pStyle w:val="Titel"/>
            <w:jc w:val="right"/>
            <w:rPr>
              <w:rFonts w:ascii="Calibri" w:hAnsi="Calibri" w:cs="Calibri"/>
            </w:rPr>
          </w:pPr>
          <w:r>
            <w:rPr>
              <w:noProof/>
            </w:rPr>
            <w:drawing>
              <wp:anchor distT="0" distB="0" distL="114300" distR="114300" simplePos="0" relativeHeight="251657728" behindDoc="0" locked="0" layoutInCell="1" allowOverlap="1" wp14:anchorId="5760B091" wp14:editId="33628F01">
                <wp:simplePos x="0" y="0"/>
                <wp:positionH relativeFrom="column">
                  <wp:posOffset>46355</wp:posOffset>
                </wp:positionH>
                <wp:positionV relativeFrom="paragraph">
                  <wp:posOffset>50800</wp:posOffset>
                </wp:positionV>
                <wp:extent cx="1257300" cy="819150"/>
                <wp:effectExtent l="19050" t="0" r="0" b="0"/>
                <wp:wrapNone/>
                <wp:docPr id="3" name="Grafik 0" descr="TEAM-Logo 10-100-80-0 Ihr Partner für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TEAM-Logo 10-100-80-0 Ihr Partner für IT.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anchor>
            </w:drawing>
          </w:r>
          <w:r w:rsidR="00BB0639">
            <w:rPr>
              <w:rFonts w:ascii="Calibri" w:hAnsi="Calibri" w:cs="Calibri"/>
              <w:noProof/>
              <w:lang w:eastAsia="en-US"/>
            </w:rPr>
            <w:pict w14:anchorId="6714FB84">
              <v:shapetype id="_x0000_t202" coordsize="21600,21600" o:spt="202" path="m,l,21600r21600,l21600,xe">
                <v:stroke joinstyle="miter"/>
                <v:path gradientshapeok="t" o:connecttype="rect"/>
              </v:shapetype>
              <v:shape id="_x0000_s2050" type="#_x0000_t202" style="position:absolute;left:0;text-align:left;margin-left:266.25pt;margin-top:19.05pt;width:187.55pt;height:41.4pt;z-index:251656704;mso-height-percent:200;mso-position-horizontal-relative:text;mso-position-vertical-relative:text;mso-height-percent:200;mso-width-relative:margin;mso-height-relative:margin" stroked="f">
                <v:textbox style="mso-next-textbox:#_x0000_s2050;mso-fit-shape-to-text:t">
                  <w:txbxContent>
                    <w:p w14:paraId="0528CE92" w14:textId="488BD010" w:rsidR="00A76ED8" w:rsidRPr="00AF0FCA" w:rsidRDefault="00A76ED8" w:rsidP="00AF0FCA">
                      <w:pPr>
                        <w:jc w:val="right"/>
                        <w:rPr>
                          <w:sz w:val="28"/>
                        </w:rPr>
                      </w:pPr>
                      <w:r>
                        <w:rPr>
                          <w:rFonts w:ascii="Calibri" w:hAnsi="Calibri" w:cs="Calibri"/>
                          <w:sz w:val="28"/>
                        </w:rPr>
                        <w:t>Pressemitteilung</w:t>
                      </w:r>
                      <w:r>
                        <w:rPr>
                          <w:rFonts w:ascii="Calibri" w:hAnsi="Calibri" w:cs="Calibri"/>
                          <w:sz w:val="28"/>
                        </w:rPr>
                        <w:br/>
                      </w:r>
                      <w:r w:rsidR="00AF4224">
                        <w:rPr>
                          <w:rFonts w:ascii="Calibri" w:hAnsi="Calibri" w:cs="Calibri"/>
                          <w:sz w:val="28"/>
                        </w:rPr>
                        <w:t>August</w:t>
                      </w:r>
                      <w:r>
                        <w:rPr>
                          <w:rFonts w:ascii="Calibri" w:hAnsi="Calibri" w:cs="Calibri"/>
                          <w:sz w:val="28"/>
                        </w:rPr>
                        <w:t xml:space="preserve"> 2019</w:t>
                      </w:r>
                    </w:p>
                  </w:txbxContent>
                </v:textbox>
              </v:shape>
            </w:pict>
          </w:r>
          <w:r w:rsidRPr="00C85E89">
            <w:rPr>
              <w:rFonts w:ascii="Calibri" w:hAnsi="Calibri" w:cs="Calibri"/>
            </w:rPr>
            <w:br/>
          </w:r>
        </w:p>
      </w:tc>
    </w:tr>
  </w:tbl>
  <w:p w14:paraId="72B579F5" w14:textId="77777777" w:rsidR="00A76ED8" w:rsidRDefault="00A76ED8" w:rsidP="00EF6A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7EE25CA"/>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01717441"/>
    <w:multiLevelType w:val="multilevel"/>
    <w:tmpl w:val="FA4821E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44D7EDE"/>
    <w:multiLevelType w:val="hybridMultilevel"/>
    <w:tmpl w:val="B9E4E19A"/>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5674B1B"/>
    <w:multiLevelType w:val="multilevel"/>
    <w:tmpl w:val="670EE7B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C34E25"/>
    <w:multiLevelType w:val="multilevel"/>
    <w:tmpl w:val="670EE7B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E85386C"/>
    <w:multiLevelType w:val="hybridMultilevel"/>
    <w:tmpl w:val="7F94E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9E1004"/>
    <w:multiLevelType w:val="hybridMultilevel"/>
    <w:tmpl w:val="386295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DD4131A"/>
    <w:multiLevelType w:val="hybridMultilevel"/>
    <w:tmpl w:val="0590E048"/>
    <w:lvl w:ilvl="0" w:tplc="04070001">
      <w:start w:val="1"/>
      <w:numFmt w:val="bullet"/>
      <w:lvlText w:val=""/>
      <w:lvlJc w:val="left"/>
      <w:pPr>
        <w:ind w:left="1526" w:hanging="360"/>
      </w:pPr>
      <w:rPr>
        <w:rFonts w:ascii="Symbol" w:hAnsi="Symbol" w:hint="default"/>
      </w:rPr>
    </w:lvl>
    <w:lvl w:ilvl="1" w:tplc="04070003" w:tentative="1">
      <w:start w:val="1"/>
      <w:numFmt w:val="bullet"/>
      <w:lvlText w:val="o"/>
      <w:lvlJc w:val="left"/>
      <w:pPr>
        <w:ind w:left="2246" w:hanging="360"/>
      </w:pPr>
      <w:rPr>
        <w:rFonts w:ascii="Courier New" w:hAnsi="Courier New" w:cs="Courier New" w:hint="default"/>
      </w:rPr>
    </w:lvl>
    <w:lvl w:ilvl="2" w:tplc="04070005" w:tentative="1">
      <w:start w:val="1"/>
      <w:numFmt w:val="bullet"/>
      <w:lvlText w:val=""/>
      <w:lvlJc w:val="left"/>
      <w:pPr>
        <w:ind w:left="2966" w:hanging="360"/>
      </w:pPr>
      <w:rPr>
        <w:rFonts w:ascii="Wingdings" w:hAnsi="Wingdings" w:hint="default"/>
      </w:rPr>
    </w:lvl>
    <w:lvl w:ilvl="3" w:tplc="04070001" w:tentative="1">
      <w:start w:val="1"/>
      <w:numFmt w:val="bullet"/>
      <w:lvlText w:val=""/>
      <w:lvlJc w:val="left"/>
      <w:pPr>
        <w:ind w:left="3686" w:hanging="360"/>
      </w:pPr>
      <w:rPr>
        <w:rFonts w:ascii="Symbol" w:hAnsi="Symbol" w:hint="default"/>
      </w:rPr>
    </w:lvl>
    <w:lvl w:ilvl="4" w:tplc="04070003" w:tentative="1">
      <w:start w:val="1"/>
      <w:numFmt w:val="bullet"/>
      <w:lvlText w:val="o"/>
      <w:lvlJc w:val="left"/>
      <w:pPr>
        <w:ind w:left="4406" w:hanging="360"/>
      </w:pPr>
      <w:rPr>
        <w:rFonts w:ascii="Courier New" w:hAnsi="Courier New" w:cs="Courier New" w:hint="default"/>
      </w:rPr>
    </w:lvl>
    <w:lvl w:ilvl="5" w:tplc="04070005" w:tentative="1">
      <w:start w:val="1"/>
      <w:numFmt w:val="bullet"/>
      <w:lvlText w:val=""/>
      <w:lvlJc w:val="left"/>
      <w:pPr>
        <w:ind w:left="5126" w:hanging="360"/>
      </w:pPr>
      <w:rPr>
        <w:rFonts w:ascii="Wingdings" w:hAnsi="Wingdings" w:hint="default"/>
      </w:rPr>
    </w:lvl>
    <w:lvl w:ilvl="6" w:tplc="04070001" w:tentative="1">
      <w:start w:val="1"/>
      <w:numFmt w:val="bullet"/>
      <w:lvlText w:val=""/>
      <w:lvlJc w:val="left"/>
      <w:pPr>
        <w:ind w:left="5846" w:hanging="360"/>
      </w:pPr>
      <w:rPr>
        <w:rFonts w:ascii="Symbol" w:hAnsi="Symbol" w:hint="default"/>
      </w:rPr>
    </w:lvl>
    <w:lvl w:ilvl="7" w:tplc="04070003" w:tentative="1">
      <w:start w:val="1"/>
      <w:numFmt w:val="bullet"/>
      <w:lvlText w:val="o"/>
      <w:lvlJc w:val="left"/>
      <w:pPr>
        <w:ind w:left="6566" w:hanging="360"/>
      </w:pPr>
      <w:rPr>
        <w:rFonts w:ascii="Courier New" w:hAnsi="Courier New" w:cs="Courier New" w:hint="default"/>
      </w:rPr>
    </w:lvl>
    <w:lvl w:ilvl="8" w:tplc="04070005" w:tentative="1">
      <w:start w:val="1"/>
      <w:numFmt w:val="bullet"/>
      <w:lvlText w:val=""/>
      <w:lvlJc w:val="left"/>
      <w:pPr>
        <w:ind w:left="7286" w:hanging="360"/>
      </w:pPr>
      <w:rPr>
        <w:rFonts w:ascii="Wingdings" w:hAnsi="Wingdings" w:hint="default"/>
      </w:rPr>
    </w:lvl>
  </w:abstractNum>
  <w:abstractNum w:abstractNumId="8" w15:restartNumberingAfterBreak="0">
    <w:nsid w:val="4E206EDC"/>
    <w:multiLevelType w:val="multilevel"/>
    <w:tmpl w:val="7CFE8972"/>
    <w:lvl w:ilvl="0">
      <w:start w:val="1"/>
      <w:numFmt w:val="bullet"/>
      <w:lvlText w:val=""/>
      <w:lvlJc w:val="left"/>
      <w:pPr>
        <w:ind w:left="0" w:firstLine="0"/>
      </w:pPr>
      <w:rPr>
        <w:rFonts w:ascii="Wingdings" w:hAnsi="Wingding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52C92906"/>
    <w:multiLevelType w:val="multilevel"/>
    <w:tmpl w:val="2EDABCA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C1142DB"/>
    <w:multiLevelType w:val="hybridMultilevel"/>
    <w:tmpl w:val="3B105440"/>
    <w:lvl w:ilvl="0" w:tplc="04070001">
      <w:start w:val="1"/>
      <w:numFmt w:val="bullet"/>
      <w:lvlText w:val=""/>
      <w:lvlJc w:val="left"/>
      <w:pPr>
        <w:ind w:left="622" w:hanging="360"/>
      </w:pPr>
      <w:rPr>
        <w:rFonts w:ascii="Symbol" w:hAnsi="Symbol" w:hint="default"/>
      </w:rPr>
    </w:lvl>
    <w:lvl w:ilvl="1" w:tplc="04070003" w:tentative="1">
      <w:start w:val="1"/>
      <w:numFmt w:val="bullet"/>
      <w:lvlText w:val="o"/>
      <w:lvlJc w:val="left"/>
      <w:pPr>
        <w:ind w:left="1342" w:hanging="360"/>
      </w:pPr>
      <w:rPr>
        <w:rFonts w:ascii="Courier New" w:hAnsi="Courier New" w:cs="Courier New" w:hint="default"/>
      </w:rPr>
    </w:lvl>
    <w:lvl w:ilvl="2" w:tplc="04070005" w:tentative="1">
      <w:start w:val="1"/>
      <w:numFmt w:val="bullet"/>
      <w:lvlText w:val=""/>
      <w:lvlJc w:val="left"/>
      <w:pPr>
        <w:ind w:left="2062" w:hanging="360"/>
      </w:pPr>
      <w:rPr>
        <w:rFonts w:ascii="Wingdings" w:hAnsi="Wingdings" w:hint="default"/>
      </w:rPr>
    </w:lvl>
    <w:lvl w:ilvl="3" w:tplc="04070001" w:tentative="1">
      <w:start w:val="1"/>
      <w:numFmt w:val="bullet"/>
      <w:lvlText w:val=""/>
      <w:lvlJc w:val="left"/>
      <w:pPr>
        <w:ind w:left="2782" w:hanging="360"/>
      </w:pPr>
      <w:rPr>
        <w:rFonts w:ascii="Symbol" w:hAnsi="Symbol" w:hint="default"/>
      </w:rPr>
    </w:lvl>
    <w:lvl w:ilvl="4" w:tplc="04070003" w:tentative="1">
      <w:start w:val="1"/>
      <w:numFmt w:val="bullet"/>
      <w:lvlText w:val="o"/>
      <w:lvlJc w:val="left"/>
      <w:pPr>
        <w:ind w:left="3502" w:hanging="360"/>
      </w:pPr>
      <w:rPr>
        <w:rFonts w:ascii="Courier New" w:hAnsi="Courier New" w:cs="Courier New" w:hint="default"/>
      </w:rPr>
    </w:lvl>
    <w:lvl w:ilvl="5" w:tplc="04070005" w:tentative="1">
      <w:start w:val="1"/>
      <w:numFmt w:val="bullet"/>
      <w:lvlText w:val=""/>
      <w:lvlJc w:val="left"/>
      <w:pPr>
        <w:ind w:left="4222" w:hanging="360"/>
      </w:pPr>
      <w:rPr>
        <w:rFonts w:ascii="Wingdings" w:hAnsi="Wingdings" w:hint="default"/>
      </w:rPr>
    </w:lvl>
    <w:lvl w:ilvl="6" w:tplc="04070001" w:tentative="1">
      <w:start w:val="1"/>
      <w:numFmt w:val="bullet"/>
      <w:lvlText w:val=""/>
      <w:lvlJc w:val="left"/>
      <w:pPr>
        <w:ind w:left="4942" w:hanging="360"/>
      </w:pPr>
      <w:rPr>
        <w:rFonts w:ascii="Symbol" w:hAnsi="Symbol" w:hint="default"/>
      </w:rPr>
    </w:lvl>
    <w:lvl w:ilvl="7" w:tplc="04070003" w:tentative="1">
      <w:start w:val="1"/>
      <w:numFmt w:val="bullet"/>
      <w:lvlText w:val="o"/>
      <w:lvlJc w:val="left"/>
      <w:pPr>
        <w:ind w:left="5662" w:hanging="360"/>
      </w:pPr>
      <w:rPr>
        <w:rFonts w:ascii="Courier New" w:hAnsi="Courier New" w:cs="Courier New" w:hint="default"/>
      </w:rPr>
    </w:lvl>
    <w:lvl w:ilvl="8" w:tplc="04070005" w:tentative="1">
      <w:start w:val="1"/>
      <w:numFmt w:val="bullet"/>
      <w:lvlText w:val=""/>
      <w:lvlJc w:val="left"/>
      <w:pPr>
        <w:ind w:left="6382" w:hanging="360"/>
      </w:pPr>
      <w:rPr>
        <w:rFonts w:ascii="Wingdings" w:hAnsi="Wingdings" w:hint="default"/>
      </w:rPr>
    </w:lvl>
  </w:abstractNum>
  <w:abstractNum w:abstractNumId="11" w15:restartNumberingAfterBreak="0">
    <w:nsid w:val="63B14B6C"/>
    <w:multiLevelType w:val="multilevel"/>
    <w:tmpl w:val="7CFE8972"/>
    <w:lvl w:ilvl="0">
      <w:start w:val="1"/>
      <w:numFmt w:val="bullet"/>
      <w:lvlText w:val=""/>
      <w:lvlJc w:val="left"/>
      <w:pPr>
        <w:ind w:left="0" w:firstLine="0"/>
      </w:pPr>
      <w:rPr>
        <w:rFonts w:ascii="Wingdings" w:hAnsi="Wingding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641E2383"/>
    <w:multiLevelType w:val="hybridMultilevel"/>
    <w:tmpl w:val="2C70279E"/>
    <w:lvl w:ilvl="0" w:tplc="50203F0A">
      <w:start w:val="1"/>
      <w:numFmt w:val="bullet"/>
      <w:pStyle w:val="Aufzhlung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1D4E6D"/>
    <w:multiLevelType w:val="multilevel"/>
    <w:tmpl w:val="FA4821E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AFA1129"/>
    <w:multiLevelType w:val="hybridMultilevel"/>
    <w:tmpl w:val="17AEE35E"/>
    <w:lvl w:ilvl="0" w:tplc="F984F2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8"/>
  </w:num>
  <w:num w:numId="5">
    <w:abstractNumId w:val="11"/>
  </w:num>
  <w:num w:numId="6">
    <w:abstractNumId w:val="13"/>
  </w:num>
  <w:num w:numId="7">
    <w:abstractNumId w:val="1"/>
  </w:num>
  <w:num w:numId="8">
    <w:abstractNumId w:val="4"/>
  </w:num>
  <w:num w:numId="9">
    <w:abstractNumId w:val="0"/>
  </w:num>
  <w:num w:numId="10">
    <w:abstractNumId w:val="9"/>
  </w:num>
  <w:num w:numId="11">
    <w:abstractNumId w:val="3"/>
  </w:num>
  <w:num w:numId="12">
    <w:abstractNumId w:val="5"/>
  </w:num>
  <w:num w:numId="13">
    <w:abstractNumId w:val="6"/>
  </w:num>
  <w:num w:numId="14">
    <w:abstractNumId w:val="2"/>
  </w:num>
  <w:num w:numId="15">
    <w:abstractNumId w:val="7"/>
  </w:num>
  <w:num w:numId="1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5EEB"/>
    <w:rsid w:val="00000661"/>
    <w:rsid w:val="00001F72"/>
    <w:rsid w:val="00003093"/>
    <w:rsid w:val="00013756"/>
    <w:rsid w:val="000164A6"/>
    <w:rsid w:val="00020DC6"/>
    <w:rsid w:val="000332A7"/>
    <w:rsid w:val="00043478"/>
    <w:rsid w:val="000654E2"/>
    <w:rsid w:val="0007210B"/>
    <w:rsid w:val="00073B31"/>
    <w:rsid w:val="00084263"/>
    <w:rsid w:val="00086B62"/>
    <w:rsid w:val="00096D2F"/>
    <w:rsid w:val="000A7F15"/>
    <w:rsid w:val="000B3B2F"/>
    <w:rsid w:val="000B4C9C"/>
    <w:rsid w:val="000B5360"/>
    <w:rsid w:val="000C4078"/>
    <w:rsid w:val="000D3891"/>
    <w:rsid w:val="000E0052"/>
    <w:rsid w:val="000E0B81"/>
    <w:rsid w:val="000E1F7D"/>
    <w:rsid w:val="000F6728"/>
    <w:rsid w:val="001017AD"/>
    <w:rsid w:val="00107E69"/>
    <w:rsid w:val="00107F93"/>
    <w:rsid w:val="00114ED1"/>
    <w:rsid w:val="00116D39"/>
    <w:rsid w:val="0012043F"/>
    <w:rsid w:val="00132E46"/>
    <w:rsid w:val="001520D5"/>
    <w:rsid w:val="00155BF0"/>
    <w:rsid w:val="0016314C"/>
    <w:rsid w:val="00167742"/>
    <w:rsid w:val="0017106F"/>
    <w:rsid w:val="00180521"/>
    <w:rsid w:val="00181DD3"/>
    <w:rsid w:val="00183AB2"/>
    <w:rsid w:val="00190159"/>
    <w:rsid w:val="0019185F"/>
    <w:rsid w:val="001953C3"/>
    <w:rsid w:val="001978CC"/>
    <w:rsid w:val="001A2B66"/>
    <w:rsid w:val="001B1EB3"/>
    <w:rsid w:val="001B4BDE"/>
    <w:rsid w:val="001B550E"/>
    <w:rsid w:val="001C09F2"/>
    <w:rsid w:val="001C2434"/>
    <w:rsid w:val="001C4454"/>
    <w:rsid w:val="001C73F6"/>
    <w:rsid w:val="001F5CE5"/>
    <w:rsid w:val="001F6FA3"/>
    <w:rsid w:val="002018E5"/>
    <w:rsid w:val="00211688"/>
    <w:rsid w:val="0021416A"/>
    <w:rsid w:val="002158B5"/>
    <w:rsid w:val="002158CF"/>
    <w:rsid w:val="002160CD"/>
    <w:rsid w:val="00226980"/>
    <w:rsid w:val="00230514"/>
    <w:rsid w:val="00231867"/>
    <w:rsid w:val="002409EE"/>
    <w:rsid w:val="002412F5"/>
    <w:rsid w:val="00252334"/>
    <w:rsid w:val="00255939"/>
    <w:rsid w:val="00263C94"/>
    <w:rsid w:val="002668C0"/>
    <w:rsid w:val="002757C4"/>
    <w:rsid w:val="00282A66"/>
    <w:rsid w:val="002831FA"/>
    <w:rsid w:val="00285E2B"/>
    <w:rsid w:val="002C67F0"/>
    <w:rsid w:val="002D54C5"/>
    <w:rsid w:val="002E053D"/>
    <w:rsid w:val="002F50BE"/>
    <w:rsid w:val="003046A5"/>
    <w:rsid w:val="00305421"/>
    <w:rsid w:val="00305FC2"/>
    <w:rsid w:val="0030717F"/>
    <w:rsid w:val="00314920"/>
    <w:rsid w:val="003226EB"/>
    <w:rsid w:val="0032753D"/>
    <w:rsid w:val="003513ED"/>
    <w:rsid w:val="003514AF"/>
    <w:rsid w:val="00365A93"/>
    <w:rsid w:val="0036658C"/>
    <w:rsid w:val="00371A9B"/>
    <w:rsid w:val="00373C3F"/>
    <w:rsid w:val="00384185"/>
    <w:rsid w:val="00392097"/>
    <w:rsid w:val="00394B52"/>
    <w:rsid w:val="00394CAA"/>
    <w:rsid w:val="00394EC4"/>
    <w:rsid w:val="00395B47"/>
    <w:rsid w:val="003A5692"/>
    <w:rsid w:val="003A7999"/>
    <w:rsid w:val="003B52E7"/>
    <w:rsid w:val="003D20F0"/>
    <w:rsid w:val="003F0C40"/>
    <w:rsid w:val="00405EEB"/>
    <w:rsid w:val="00410446"/>
    <w:rsid w:val="004347F4"/>
    <w:rsid w:val="0043498F"/>
    <w:rsid w:val="00437DB3"/>
    <w:rsid w:val="004531C9"/>
    <w:rsid w:val="00463CFB"/>
    <w:rsid w:val="00471340"/>
    <w:rsid w:val="00477BBC"/>
    <w:rsid w:val="00486FEC"/>
    <w:rsid w:val="00492438"/>
    <w:rsid w:val="00493ED7"/>
    <w:rsid w:val="00494F73"/>
    <w:rsid w:val="004A039D"/>
    <w:rsid w:val="004A1A79"/>
    <w:rsid w:val="004A3DDB"/>
    <w:rsid w:val="004B07FB"/>
    <w:rsid w:val="004B31AE"/>
    <w:rsid w:val="004B37D3"/>
    <w:rsid w:val="004B391E"/>
    <w:rsid w:val="004D0B1C"/>
    <w:rsid w:val="004D6699"/>
    <w:rsid w:val="004E3026"/>
    <w:rsid w:val="004F4DF1"/>
    <w:rsid w:val="00504029"/>
    <w:rsid w:val="005066EB"/>
    <w:rsid w:val="00507C3F"/>
    <w:rsid w:val="005129EE"/>
    <w:rsid w:val="0054195A"/>
    <w:rsid w:val="0055594F"/>
    <w:rsid w:val="00574E75"/>
    <w:rsid w:val="005832FB"/>
    <w:rsid w:val="00584E9D"/>
    <w:rsid w:val="005861E4"/>
    <w:rsid w:val="00590A67"/>
    <w:rsid w:val="00591E23"/>
    <w:rsid w:val="00595222"/>
    <w:rsid w:val="00596A1E"/>
    <w:rsid w:val="005A0FAB"/>
    <w:rsid w:val="005A6C9D"/>
    <w:rsid w:val="005C16AB"/>
    <w:rsid w:val="005C249E"/>
    <w:rsid w:val="005C6805"/>
    <w:rsid w:val="005C70BA"/>
    <w:rsid w:val="005D3296"/>
    <w:rsid w:val="005D52F6"/>
    <w:rsid w:val="00600241"/>
    <w:rsid w:val="0060339C"/>
    <w:rsid w:val="006139B7"/>
    <w:rsid w:val="00623BFC"/>
    <w:rsid w:val="00630166"/>
    <w:rsid w:val="006314A9"/>
    <w:rsid w:val="00633B74"/>
    <w:rsid w:val="006366B1"/>
    <w:rsid w:val="0063712E"/>
    <w:rsid w:val="006404B2"/>
    <w:rsid w:val="0064066C"/>
    <w:rsid w:val="00647A66"/>
    <w:rsid w:val="00653D51"/>
    <w:rsid w:val="00656E3F"/>
    <w:rsid w:val="00675923"/>
    <w:rsid w:val="00677479"/>
    <w:rsid w:val="00677CA1"/>
    <w:rsid w:val="00681D0E"/>
    <w:rsid w:val="00683DC9"/>
    <w:rsid w:val="006934E4"/>
    <w:rsid w:val="006B375B"/>
    <w:rsid w:val="006B5463"/>
    <w:rsid w:val="006C0E9C"/>
    <w:rsid w:val="006C133A"/>
    <w:rsid w:val="006C1971"/>
    <w:rsid w:val="006C680C"/>
    <w:rsid w:val="006D3855"/>
    <w:rsid w:val="006F0F45"/>
    <w:rsid w:val="0070180D"/>
    <w:rsid w:val="0070219A"/>
    <w:rsid w:val="00706191"/>
    <w:rsid w:val="00712546"/>
    <w:rsid w:val="00730DA3"/>
    <w:rsid w:val="0073150E"/>
    <w:rsid w:val="00736660"/>
    <w:rsid w:val="007459E0"/>
    <w:rsid w:val="007552B5"/>
    <w:rsid w:val="0075580B"/>
    <w:rsid w:val="007568A6"/>
    <w:rsid w:val="00765A4C"/>
    <w:rsid w:val="007660D7"/>
    <w:rsid w:val="00767DBD"/>
    <w:rsid w:val="00767F59"/>
    <w:rsid w:val="00775336"/>
    <w:rsid w:val="00776969"/>
    <w:rsid w:val="00782886"/>
    <w:rsid w:val="007A0ABD"/>
    <w:rsid w:val="007A2C10"/>
    <w:rsid w:val="007A6A75"/>
    <w:rsid w:val="007B216A"/>
    <w:rsid w:val="007C487E"/>
    <w:rsid w:val="007D4A68"/>
    <w:rsid w:val="007E108C"/>
    <w:rsid w:val="007F4907"/>
    <w:rsid w:val="00812890"/>
    <w:rsid w:val="00813FEE"/>
    <w:rsid w:val="00815FD3"/>
    <w:rsid w:val="008330D8"/>
    <w:rsid w:val="0083393F"/>
    <w:rsid w:val="00841437"/>
    <w:rsid w:val="00841CB8"/>
    <w:rsid w:val="00850832"/>
    <w:rsid w:val="00852A9D"/>
    <w:rsid w:val="00854A89"/>
    <w:rsid w:val="00854C94"/>
    <w:rsid w:val="00855B79"/>
    <w:rsid w:val="00861508"/>
    <w:rsid w:val="00863393"/>
    <w:rsid w:val="008802B3"/>
    <w:rsid w:val="0088228E"/>
    <w:rsid w:val="00883268"/>
    <w:rsid w:val="008904DF"/>
    <w:rsid w:val="00891F9B"/>
    <w:rsid w:val="008A2279"/>
    <w:rsid w:val="008B5D2F"/>
    <w:rsid w:val="008B6DA1"/>
    <w:rsid w:val="008C0D9E"/>
    <w:rsid w:val="008C38C9"/>
    <w:rsid w:val="008D0348"/>
    <w:rsid w:val="008E1228"/>
    <w:rsid w:val="008E7349"/>
    <w:rsid w:val="0091758F"/>
    <w:rsid w:val="00946059"/>
    <w:rsid w:val="009519F0"/>
    <w:rsid w:val="00957C63"/>
    <w:rsid w:val="00966AAB"/>
    <w:rsid w:val="00977431"/>
    <w:rsid w:val="00980E6C"/>
    <w:rsid w:val="009827C8"/>
    <w:rsid w:val="009D6758"/>
    <w:rsid w:val="009D6E34"/>
    <w:rsid w:val="00A00B5A"/>
    <w:rsid w:val="00A037C7"/>
    <w:rsid w:val="00A03A14"/>
    <w:rsid w:val="00A1441E"/>
    <w:rsid w:val="00A16681"/>
    <w:rsid w:val="00A34F34"/>
    <w:rsid w:val="00A400BD"/>
    <w:rsid w:val="00A56199"/>
    <w:rsid w:val="00A56681"/>
    <w:rsid w:val="00A6489F"/>
    <w:rsid w:val="00A763B9"/>
    <w:rsid w:val="00A76ED8"/>
    <w:rsid w:val="00A902E4"/>
    <w:rsid w:val="00A935A4"/>
    <w:rsid w:val="00A94DAE"/>
    <w:rsid w:val="00A94FCD"/>
    <w:rsid w:val="00AA046B"/>
    <w:rsid w:val="00AA3A63"/>
    <w:rsid w:val="00AA652C"/>
    <w:rsid w:val="00AB03DA"/>
    <w:rsid w:val="00AB1119"/>
    <w:rsid w:val="00AB1864"/>
    <w:rsid w:val="00AB1C40"/>
    <w:rsid w:val="00AB3755"/>
    <w:rsid w:val="00AC1EF4"/>
    <w:rsid w:val="00AC661F"/>
    <w:rsid w:val="00AD7518"/>
    <w:rsid w:val="00AE6990"/>
    <w:rsid w:val="00AF0FCA"/>
    <w:rsid w:val="00AF35BD"/>
    <w:rsid w:val="00AF3872"/>
    <w:rsid w:val="00AF40E0"/>
    <w:rsid w:val="00AF4224"/>
    <w:rsid w:val="00AF66EE"/>
    <w:rsid w:val="00B02851"/>
    <w:rsid w:val="00B23CA9"/>
    <w:rsid w:val="00B240A4"/>
    <w:rsid w:val="00B309DB"/>
    <w:rsid w:val="00B327D8"/>
    <w:rsid w:val="00B34087"/>
    <w:rsid w:val="00B425E0"/>
    <w:rsid w:val="00B47968"/>
    <w:rsid w:val="00B50A6A"/>
    <w:rsid w:val="00B5249A"/>
    <w:rsid w:val="00B64C09"/>
    <w:rsid w:val="00B85140"/>
    <w:rsid w:val="00B85B34"/>
    <w:rsid w:val="00B8607E"/>
    <w:rsid w:val="00BA3BE3"/>
    <w:rsid w:val="00BA6C64"/>
    <w:rsid w:val="00BB0639"/>
    <w:rsid w:val="00BC08A3"/>
    <w:rsid w:val="00BC1DB2"/>
    <w:rsid w:val="00BC3B5A"/>
    <w:rsid w:val="00BC56F0"/>
    <w:rsid w:val="00BD4D6F"/>
    <w:rsid w:val="00BF2CFA"/>
    <w:rsid w:val="00C04A4C"/>
    <w:rsid w:val="00C06061"/>
    <w:rsid w:val="00C33CEF"/>
    <w:rsid w:val="00C37D80"/>
    <w:rsid w:val="00C425F8"/>
    <w:rsid w:val="00C504DB"/>
    <w:rsid w:val="00C51AA8"/>
    <w:rsid w:val="00C51DCF"/>
    <w:rsid w:val="00C555EC"/>
    <w:rsid w:val="00C567C6"/>
    <w:rsid w:val="00C63ECF"/>
    <w:rsid w:val="00C66B70"/>
    <w:rsid w:val="00C744D9"/>
    <w:rsid w:val="00C801E1"/>
    <w:rsid w:val="00C85E89"/>
    <w:rsid w:val="00C86510"/>
    <w:rsid w:val="00C9221B"/>
    <w:rsid w:val="00CA0ADE"/>
    <w:rsid w:val="00CA3616"/>
    <w:rsid w:val="00CB4F5A"/>
    <w:rsid w:val="00CB59F6"/>
    <w:rsid w:val="00CB7709"/>
    <w:rsid w:val="00CC489D"/>
    <w:rsid w:val="00CC765A"/>
    <w:rsid w:val="00CD0F52"/>
    <w:rsid w:val="00CD158A"/>
    <w:rsid w:val="00CD4B1A"/>
    <w:rsid w:val="00CE4861"/>
    <w:rsid w:val="00CF1D6C"/>
    <w:rsid w:val="00D12B51"/>
    <w:rsid w:val="00D165C2"/>
    <w:rsid w:val="00D31313"/>
    <w:rsid w:val="00D45F53"/>
    <w:rsid w:val="00D520E7"/>
    <w:rsid w:val="00D70903"/>
    <w:rsid w:val="00D9230A"/>
    <w:rsid w:val="00D96DB3"/>
    <w:rsid w:val="00D97BAF"/>
    <w:rsid w:val="00DA58DC"/>
    <w:rsid w:val="00DC2E6C"/>
    <w:rsid w:val="00DC3419"/>
    <w:rsid w:val="00DC3FD8"/>
    <w:rsid w:val="00DC46A1"/>
    <w:rsid w:val="00DC4A2E"/>
    <w:rsid w:val="00DE4E81"/>
    <w:rsid w:val="00DF54C6"/>
    <w:rsid w:val="00DF62E0"/>
    <w:rsid w:val="00E055AE"/>
    <w:rsid w:val="00E13C54"/>
    <w:rsid w:val="00E17A88"/>
    <w:rsid w:val="00E229A0"/>
    <w:rsid w:val="00E2604F"/>
    <w:rsid w:val="00E344F2"/>
    <w:rsid w:val="00E42897"/>
    <w:rsid w:val="00E44FFF"/>
    <w:rsid w:val="00E47AD5"/>
    <w:rsid w:val="00E53DBA"/>
    <w:rsid w:val="00E5569F"/>
    <w:rsid w:val="00E76AEB"/>
    <w:rsid w:val="00E80EB1"/>
    <w:rsid w:val="00E842B4"/>
    <w:rsid w:val="00E92A9F"/>
    <w:rsid w:val="00E93564"/>
    <w:rsid w:val="00E93DAB"/>
    <w:rsid w:val="00EA1C5B"/>
    <w:rsid w:val="00EA744B"/>
    <w:rsid w:val="00ED4429"/>
    <w:rsid w:val="00EE3749"/>
    <w:rsid w:val="00EE4A23"/>
    <w:rsid w:val="00EE650C"/>
    <w:rsid w:val="00EF2F18"/>
    <w:rsid w:val="00EF6A87"/>
    <w:rsid w:val="00F17C0D"/>
    <w:rsid w:val="00F2159A"/>
    <w:rsid w:val="00F3338E"/>
    <w:rsid w:val="00F423E0"/>
    <w:rsid w:val="00F4319E"/>
    <w:rsid w:val="00F51E81"/>
    <w:rsid w:val="00F539F9"/>
    <w:rsid w:val="00F57502"/>
    <w:rsid w:val="00F61614"/>
    <w:rsid w:val="00F67231"/>
    <w:rsid w:val="00F70937"/>
    <w:rsid w:val="00F73959"/>
    <w:rsid w:val="00F77CF1"/>
    <w:rsid w:val="00F80FFE"/>
    <w:rsid w:val="00F90D2A"/>
    <w:rsid w:val="00F917A2"/>
    <w:rsid w:val="00F93688"/>
    <w:rsid w:val="00F94543"/>
    <w:rsid w:val="00FA2947"/>
    <w:rsid w:val="00FA400D"/>
    <w:rsid w:val="00FA5DB6"/>
    <w:rsid w:val="00FA6DD7"/>
    <w:rsid w:val="00FC287A"/>
    <w:rsid w:val="00FC6F69"/>
    <w:rsid w:val="00FC7E65"/>
    <w:rsid w:val="00FD1354"/>
    <w:rsid w:val="00FD629B"/>
    <w:rsid w:val="00FE5936"/>
    <w:rsid w:val="00FE78F6"/>
    <w:rsid w:val="00FF4AC6"/>
    <w:rsid w:val="00FF4FFF"/>
    <w:rsid w:val="00FF7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70DA594"/>
  <w15:docId w15:val="{8471EE8E-CCAC-4A44-B4AB-E99FDC72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iPriority="0"/>
    <w:lsdException w:name="footnote text" w:semiHidden="1" w:uiPriority="5" w:unhideWhenUsed="1"/>
    <w:lsdException w:name="annotation text" w:semiHidden="1" w:unhideWhenUsed="1"/>
    <w:lsdException w:name="header" w:semiHidden="1" w:uiPriority="1" w:unhideWhenUsed="1"/>
    <w:lsdException w:name="footer" w:semiHidden="1" w:uiPriority="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locked="1"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1"/>
    <w:lsdException w:name="Medium List 2 Accent 1" w:uiPriority="66"/>
    <w:lsdException w:name="Medium Grid 1 Accent 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locked="1" w:uiPriority="64"/>
    <w:lsdException w:name="Medium List 1 Accent 2" w:uiPriority="65"/>
    <w:lsdException w:name="Medium List 2 Accent 2"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ocked="1" w:uiPriority="64"/>
    <w:lsdException w:name="Medium List 1 Accent 3" w:uiPriority="65"/>
    <w:lsdException w:name="Medium List 2 Accent 3"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locked="1" w:uiPriority="64"/>
    <w:lsdException w:name="Medium List 1 Accent 4" w:uiPriority="65"/>
    <w:lsdException w:name="Medium List 2 Accent 4"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ocked="1" w:uiPriority="64"/>
    <w:lsdException w:name="Medium List 1 Accent 5" w:uiPriority="65"/>
    <w:lsdException w:name="Medium List 2 Accent 5"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unhideWhenUsed="1" w:qFormat="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419"/>
    <w:rPr>
      <w:sz w:val="22"/>
      <w:szCs w:val="22"/>
    </w:rPr>
  </w:style>
  <w:style w:type="paragraph" w:styleId="berschrift1">
    <w:name w:val="heading 1"/>
    <w:basedOn w:val="Standard"/>
    <w:next w:val="Standard"/>
    <w:qFormat/>
    <w:rsid w:val="00815FD3"/>
    <w:pPr>
      <w:keepNext/>
      <w:keepLines/>
      <w:numPr>
        <w:numId w:val="1"/>
      </w:numPr>
      <w:overflowPunct w:val="0"/>
      <w:autoSpaceDE w:val="0"/>
      <w:autoSpaceDN w:val="0"/>
      <w:adjustRightInd w:val="0"/>
      <w:spacing w:before="240" w:after="240"/>
      <w:textAlignment w:val="baseline"/>
      <w:outlineLvl w:val="0"/>
    </w:pPr>
    <w:rPr>
      <w:b/>
      <w:kern w:val="28"/>
    </w:rPr>
  </w:style>
  <w:style w:type="paragraph" w:styleId="berschrift2">
    <w:name w:val="heading 2"/>
    <w:basedOn w:val="berschrift1"/>
    <w:next w:val="Standard"/>
    <w:qFormat/>
    <w:rsid w:val="00677CA1"/>
    <w:pPr>
      <w:numPr>
        <w:ilvl w:val="1"/>
      </w:numPr>
      <w:spacing w:after="120"/>
      <w:outlineLvl w:val="1"/>
    </w:pPr>
  </w:style>
  <w:style w:type="paragraph" w:styleId="berschrift3">
    <w:name w:val="heading 3"/>
    <w:basedOn w:val="berschrift2"/>
    <w:next w:val="Standard"/>
    <w:qFormat/>
    <w:rsid w:val="00815FD3"/>
    <w:pPr>
      <w:numPr>
        <w:ilvl w:val="2"/>
      </w:numPr>
      <w:ind w:left="709" w:hanging="709"/>
      <w:outlineLvl w:val="2"/>
    </w:pPr>
  </w:style>
  <w:style w:type="paragraph" w:styleId="berschrift4">
    <w:name w:val="heading 4"/>
    <w:basedOn w:val="berschrift3"/>
    <w:next w:val="Standard"/>
    <w:unhideWhenUsed/>
    <w:qFormat/>
    <w:rsid w:val="00384185"/>
    <w:pPr>
      <w:numPr>
        <w:ilvl w:val="3"/>
      </w:numPr>
      <w:outlineLvl w:val="3"/>
    </w:pPr>
  </w:style>
  <w:style w:type="paragraph" w:styleId="berschrift5">
    <w:name w:val="heading 5"/>
    <w:basedOn w:val="berschrift4"/>
    <w:next w:val="Standard"/>
    <w:unhideWhenUsed/>
    <w:qFormat/>
    <w:rsid w:val="00384185"/>
    <w:pPr>
      <w:numPr>
        <w:ilvl w:val="4"/>
      </w:numPr>
      <w:outlineLvl w:val="4"/>
    </w:pPr>
  </w:style>
  <w:style w:type="paragraph" w:styleId="berschrift6">
    <w:name w:val="heading 6"/>
    <w:basedOn w:val="berschrift5"/>
    <w:next w:val="Standard"/>
    <w:unhideWhenUsed/>
    <w:qFormat/>
    <w:rsid w:val="00384185"/>
    <w:pPr>
      <w:numPr>
        <w:ilvl w:val="5"/>
      </w:numPr>
      <w:outlineLvl w:val="5"/>
    </w:pPr>
  </w:style>
  <w:style w:type="paragraph" w:styleId="berschrift7">
    <w:name w:val="heading 7"/>
    <w:basedOn w:val="Standard"/>
    <w:next w:val="Standard"/>
    <w:uiPriority w:val="1"/>
    <w:unhideWhenUsed/>
    <w:qFormat/>
    <w:rsid w:val="00384185"/>
    <w:pPr>
      <w:numPr>
        <w:ilvl w:val="6"/>
        <w:numId w:val="1"/>
      </w:numPr>
      <w:overflowPunct w:val="0"/>
      <w:autoSpaceDE w:val="0"/>
      <w:autoSpaceDN w:val="0"/>
      <w:adjustRightInd w:val="0"/>
      <w:spacing w:before="240" w:after="60"/>
      <w:textAlignment w:val="baseline"/>
      <w:outlineLvl w:val="6"/>
    </w:pPr>
  </w:style>
  <w:style w:type="paragraph" w:styleId="berschrift8">
    <w:name w:val="heading 8"/>
    <w:basedOn w:val="Standard"/>
    <w:next w:val="Standard"/>
    <w:uiPriority w:val="1"/>
    <w:unhideWhenUsed/>
    <w:qFormat/>
    <w:rsid w:val="00384185"/>
    <w:pPr>
      <w:numPr>
        <w:ilvl w:val="7"/>
        <w:numId w:val="1"/>
      </w:numPr>
      <w:overflowPunct w:val="0"/>
      <w:autoSpaceDE w:val="0"/>
      <w:autoSpaceDN w:val="0"/>
      <w:adjustRightInd w:val="0"/>
      <w:spacing w:before="240" w:after="60"/>
      <w:textAlignment w:val="baseline"/>
      <w:outlineLvl w:val="7"/>
    </w:pPr>
    <w:rPr>
      <w:i/>
    </w:rPr>
  </w:style>
  <w:style w:type="paragraph" w:styleId="berschrift9">
    <w:name w:val="heading 9"/>
    <w:basedOn w:val="Standard"/>
    <w:next w:val="Standard"/>
    <w:uiPriority w:val="1"/>
    <w:unhideWhenUsed/>
    <w:qFormat/>
    <w:rsid w:val="00384185"/>
    <w:pPr>
      <w:numPr>
        <w:ilvl w:val="8"/>
        <w:numId w:val="1"/>
      </w:numPr>
      <w:overflowPunct w:val="0"/>
      <w:autoSpaceDE w:val="0"/>
      <w:autoSpaceDN w:val="0"/>
      <w:adjustRightInd w:val="0"/>
      <w:spacing w:before="240" w:after="60"/>
      <w:textAlignment w:val="baseline"/>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1"/>
    <w:rsid w:val="00384185"/>
    <w:pPr>
      <w:tabs>
        <w:tab w:val="center" w:pos="4536"/>
        <w:tab w:val="right" w:pos="9072"/>
      </w:tabs>
    </w:pPr>
  </w:style>
  <w:style w:type="paragraph" w:styleId="Fuzeile">
    <w:name w:val="footer"/>
    <w:basedOn w:val="Standard"/>
    <w:link w:val="FuzeileZchn"/>
    <w:uiPriority w:val="1"/>
    <w:qFormat/>
    <w:rsid w:val="00384185"/>
    <w:pPr>
      <w:pBdr>
        <w:top w:val="single" w:sz="4" w:space="1" w:color="auto"/>
      </w:pBdr>
      <w:tabs>
        <w:tab w:val="left" w:pos="3969"/>
        <w:tab w:val="right" w:pos="8845"/>
      </w:tabs>
    </w:pPr>
    <w:rPr>
      <w:sz w:val="18"/>
      <w:szCs w:val="20"/>
    </w:rPr>
  </w:style>
  <w:style w:type="character" w:styleId="Seitenzahl">
    <w:name w:val="page number"/>
    <w:basedOn w:val="Absatz-Standardschriftart"/>
    <w:semiHidden/>
    <w:rsid w:val="00384185"/>
  </w:style>
  <w:style w:type="paragraph" w:styleId="Verzeichnis1">
    <w:name w:val="toc 1"/>
    <w:next w:val="Standard"/>
    <w:uiPriority w:val="39"/>
    <w:rsid w:val="00384185"/>
    <w:pPr>
      <w:tabs>
        <w:tab w:val="left" w:pos="454"/>
        <w:tab w:val="right" w:leader="dot" w:pos="8845"/>
      </w:tabs>
      <w:overflowPunct w:val="0"/>
      <w:autoSpaceDE w:val="0"/>
      <w:autoSpaceDN w:val="0"/>
      <w:adjustRightInd w:val="0"/>
      <w:spacing w:before="240"/>
      <w:ind w:left="454" w:hanging="454"/>
      <w:textAlignment w:val="baseline"/>
    </w:pPr>
    <w:rPr>
      <w:noProof/>
      <w:sz w:val="22"/>
      <w:szCs w:val="22"/>
    </w:rPr>
  </w:style>
  <w:style w:type="paragraph" w:styleId="Verzeichnis2">
    <w:name w:val="toc 2"/>
    <w:basedOn w:val="Verzeichnis1"/>
    <w:next w:val="Standard"/>
    <w:uiPriority w:val="39"/>
    <w:rsid w:val="00384185"/>
    <w:pPr>
      <w:tabs>
        <w:tab w:val="clear" w:pos="454"/>
        <w:tab w:val="left" w:pos="1134"/>
      </w:tabs>
      <w:ind w:left="1020" w:hanging="510"/>
    </w:pPr>
  </w:style>
  <w:style w:type="paragraph" w:styleId="Verzeichnis3">
    <w:name w:val="toc 3"/>
    <w:basedOn w:val="Verzeichnis2"/>
    <w:next w:val="Standard"/>
    <w:uiPriority w:val="39"/>
    <w:rsid w:val="00384185"/>
    <w:pPr>
      <w:tabs>
        <w:tab w:val="left" w:pos="1985"/>
      </w:tabs>
      <w:ind w:left="1984" w:hanging="907"/>
    </w:pPr>
  </w:style>
  <w:style w:type="paragraph" w:styleId="Verzeichnis4">
    <w:name w:val="toc 4"/>
    <w:basedOn w:val="Verzeichnis3"/>
    <w:next w:val="Standard"/>
    <w:uiPriority w:val="3"/>
    <w:rsid w:val="00384185"/>
    <w:pPr>
      <w:ind w:left="720"/>
    </w:pPr>
  </w:style>
  <w:style w:type="paragraph" w:styleId="Verzeichnis5">
    <w:name w:val="toc 5"/>
    <w:basedOn w:val="Verzeichnis4"/>
    <w:next w:val="Standard"/>
    <w:semiHidden/>
    <w:rsid w:val="00384185"/>
    <w:pPr>
      <w:ind w:left="958"/>
    </w:pPr>
  </w:style>
  <w:style w:type="paragraph" w:styleId="Verzeichnis6">
    <w:name w:val="toc 6"/>
    <w:basedOn w:val="Verzeichnis5"/>
    <w:next w:val="Standard"/>
    <w:semiHidden/>
    <w:rsid w:val="00384185"/>
    <w:pPr>
      <w:ind w:left="1202"/>
    </w:pPr>
  </w:style>
  <w:style w:type="paragraph" w:styleId="Verzeichnis7">
    <w:name w:val="toc 7"/>
    <w:basedOn w:val="Verzeichnis6"/>
    <w:next w:val="Standard"/>
    <w:semiHidden/>
    <w:rsid w:val="00384185"/>
    <w:pPr>
      <w:ind w:left="1440"/>
    </w:pPr>
  </w:style>
  <w:style w:type="paragraph" w:styleId="Verzeichnis8">
    <w:name w:val="toc 8"/>
    <w:basedOn w:val="Standard"/>
    <w:next w:val="Standard"/>
    <w:semiHidden/>
    <w:rsid w:val="00384185"/>
    <w:pPr>
      <w:tabs>
        <w:tab w:val="right" w:pos="9071"/>
      </w:tabs>
      <w:overflowPunct w:val="0"/>
      <w:autoSpaceDE w:val="0"/>
      <w:autoSpaceDN w:val="0"/>
      <w:adjustRightInd w:val="0"/>
      <w:ind w:left="1680"/>
      <w:textAlignment w:val="baseline"/>
    </w:pPr>
  </w:style>
  <w:style w:type="paragraph" w:styleId="Verzeichnis9">
    <w:name w:val="toc 9"/>
    <w:basedOn w:val="Verzeichnis8"/>
    <w:next w:val="Standard"/>
    <w:semiHidden/>
    <w:rsid w:val="00384185"/>
    <w:pPr>
      <w:ind w:left="1920"/>
    </w:pPr>
  </w:style>
  <w:style w:type="paragraph" w:customStyle="1" w:styleId="Abbkrzung">
    <w:name w:val="Abbkürzung"/>
    <w:basedOn w:val="Standard"/>
    <w:semiHidden/>
    <w:unhideWhenUsed/>
    <w:rsid w:val="00384185"/>
    <w:pPr>
      <w:keepNext/>
      <w:tabs>
        <w:tab w:val="left" w:pos="1701"/>
      </w:tabs>
      <w:spacing w:before="120" w:line="240" w:lineRule="atLeast"/>
      <w:ind w:left="1701" w:hanging="1701"/>
      <w:jc w:val="both"/>
    </w:pPr>
  </w:style>
  <w:style w:type="paragraph" w:styleId="Funotentext">
    <w:name w:val="footnote text"/>
    <w:basedOn w:val="Standard"/>
    <w:link w:val="FunotentextZchn"/>
    <w:uiPriority w:val="5"/>
    <w:rsid w:val="00384185"/>
    <w:pPr>
      <w:overflowPunct w:val="0"/>
      <w:autoSpaceDE w:val="0"/>
      <w:autoSpaceDN w:val="0"/>
      <w:adjustRightInd w:val="0"/>
      <w:textAlignment w:val="baseline"/>
    </w:pPr>
    <w:rPr>
      <w:sz w:val="18"/>
      <w:szCs w:val="20"/>
    </w:rPr>
  </w:style>
  <w:style w:type="character" w:customStyle="1" w:styleId="FunotentextZchn">
    <w:name w:val="Fußnotentext Zchn"/>
    <w:link w:val="Funotentext"/>
    <w:uiPriority w:val="5"/>
    <w:rsid w:val="00C51DCF"/>
    <w:rPr>
      <w:rFonts w:ascii="Arial" w:hAnsi="Arial"/>
      <w:sz w:val="18"/>
    </w:rPr>
  </w:style>
  <w:style w:type="character" w:styleId="Funotenzeichen">
    <w:name w:val="footnote reference"/>
    <w:uiPriority w:val="9"/>
    <w:unhideWhenUsed/>
    <w:qFormat/>
    <w:rsid w:val="00384185"/>
    <w:rPr>
      <w:sz w:val="18"/>
      <w:vertAlign w:val="superscript"/>
    </w:rPr>
  </w:style>
  <w:style w:type="paragraph" w:styleId="Titel">
    <w:name w:val="Title"/>
    <w:basedOn w:val="Standard"/>
    <w:next w:val="Standard"/>
    <w:link w:val="TitelZchn"/>
    <w:uiPriority w:val="10"/>
    <w:qFormat/>
    <w:rsid w:val="00384185"/>
    <w:pPr>
      <w:overflowPunct w:val="0"/>
      <w:autoSpaceDE w:val="0"/>
      <w:autoSpaceDN w:val="0"/>
      <w:adjustRightInd w:val="0"/>
      <w:spacing w:before="240" w:after="60"/>
      <w:textAlignment w:val="baseline"/>
      <w:outlineLvl w:val="0"/>
    </w:pPr>
    <w:rPr>
      <w:b/>
      <w:bCs/>
      <w:kern w:val="28"/>
      <w:sz w:val="28"/>
      <w:szCs w:val="32"/>
    </w:rPr>
  </w:style>
  <w:style w:type="character" w:customStyle="1" w:styleId="TitelZchn">
    <w:name w:val="Titel Zchn"/>
    <w:link w:val="Titel"/>
    <w:uiPriority w:val="10"/>
    <w:rsid w:val="00BC3B5A"/>
    <w:rPr>
      <w:rFonts w:ascii="Arial" w:hAnsi="Arial"/>
      <w:b/>
      <w:bCs/>
      <w:kern w:val="28"/>
      <w:sz w:val="28"/>
      <w:szCs w:val="32"/>
    </w:rPr>
  </w:style>
  <w:style w:type="character" w:styleId="Fett">
    <w:name w:val="Strong"/>
    <w:uiPriority w:val="22"/>
    <w:qFormat/>
    <w:rsid w:val="00BC3B5A"/>
    <w:rPr>
      <w:b/>
      <w:bCs/>
    </w:rPr>
  </w:style>
  <w:style w:type="character" w:customStyle="1" w:styleId="FuzeileZchn">
    <w:name w:val="Fußzeile Zchn"/>
    <w:link w:val="Fuzeile"/>
    <w:uiPriority w:val="1"/>
    <w:rsid w:val="00384185"/>
    <w:rPr>
      <w:rFonts w:ascii="Arial" w:hAnsi="Arial"/>
      <w:sz w:val="18"/>
    </w:rPr>
  </w:style>
  <w:style w:type="paragraph" w:customStyle="1" w:styleId="Aufzhlung1">
    <w:name w:val="Aufzählung1"/>
    <w:basedOn w:val="Standard"/>
    <w:uiPriority w:val="3"/>
    <w:rsid w:val="00384185"/>
    <w:pPr>
      <w:numPr>
        <w:numId w:val="2"/>
      </w:numPr>
    </w:pPr>
  </w:style>
  <w:style w:type="paragraph" w:customStyle="1" w:styleId="Aufzhlung2">
    <w:name w:val="Aufzählung2"/>
    <w:basedOn w:val="Aufzhlung1"/>
    <w:uiPriority w:val="3"/>
    <w:rsid w:val="00384185"/>
    <w:pPr>
      <w:numPr>
        <w:numId w:val="0"/>
      </w:numPr>
      <w:tabs>
        <w:tab w:val="left" w:pos="357"/>
      </w:tabs>
    </w:pPr>
  </w:style>
  <w:style w:type="paragraph" w:customStyle="1" w:styleId="Aufzhlung3">
    <w:name w:val="Aufzählung3"/>
    <w:basedOn w:val="Aufzhlung2"/>
    <w:uiPriority w:val="3"/>
    <w:rsid w:val="00384185"/>
  </w:style>
  <w:style w:type="paragraph" w:customStyle="1" w:styleId="Aufzhlung4">
    <w:name w:val="Aufzählung4"/>
    <w:basedOn w:val="Aufzhlung3"/>
    <w:uiPriority w:val="99"/>
    <w:unhideWhenUsed/>
    <w:rsid w:val="00384185"/>
  </w:style>
  <w:style w:type="paragraph" w:styleId="Aufzhlungszeichen">
    <w:name w:val="List Bullet"/>
    <w:basedOn w:val="Standard"/>
    <w:rsid w:val="00384185"/>
    <w:pPr>
      <w:ind w:left="283" w:hanging="283"/>
    </w:pPr>
  </w:style>
  <w:style w:type="paragraph" w:styleId="Beschriftung">
    <w:name w:val="caption"/>
    <w:basedOn w:val="Standard"/>
    <w:next w:val="Standard"/>
    <w:uiPriority w:val="35"/>
    <w:unhideWhenUsed/>
    <w:rsid w:val="00384185"/>
    <w:pPr>
      <w:spacing w:after="200"/>
    </w:pPr>
    <w:rPr>
      <w:b/>
      <w:bCs/>
      <w:sz w:val="18"/>
      <w:szCs w:val="18"/>
    </w:rPr>
  </w:style>
  <w:style w:type="character" w:styleId="BesuchterLink">
    <w:name w:val="FollowedHyperlink"/>
    <w:uiPriority w:val="9"/>
    <w:unhideWhenUsed/>
    <w:rsid w:val="00384185"/>
    <w:rPr>
      <w:color w:val="632423"/>
      <w:u w:val="single"/>
    </w:rPr>
  </w:style>
  <w:style w:type="paragraph" w:styleId="Blocktext">
    <w:name w:val="Block Text"/>
    <w:basedOn w:val="Standard"/>
    <w:uiPriority w:val="99"/>
    <w:semiHidden/>
    <w:unhideWhenUsed/>
    <w:rsid w:val="00384185"/>
    <w:pPr>
      <w:pBdr>
        <w:top w:val="single" w:sz="2" w:space="10" w:color="auto" w:shadow="1"/>
        <w:left w:val="single" w:sz="2" w:space="10" w:color="auto" w:shadow="1"/>
        <w:bottom w:val="single" w:sz="2" w:space="10" w:color="auto" w:shadow="1"/>
        <w:right w:val="single" w:sz="2" w:space="10" w:color="auto" w:shadow="1"/>
      </w:pBdr>
      <w:ind w:left="1152" w:right="1152"/>
    </w:pPr>
    <w:rPr>
      <w:rFonts w:ascii="Calibri" w:hAnsi="Calibri"/>
      <w:iCs/>
      <w:color w:val="000000"/>
    </w:rPr>
  </w:style>
  <w:style w:type="paragraph" w:styleId="HTMLAdresse">
    <w:name w:val="HTML Address"/>
    <w:basedOn w:val="Standard"/>
    <w:link w:val="HTMLAdresseZchn"/>
    <w:uiPriority w:val="99"/>
    <w:semiHidden/>
    <w:unhideWhenUsed/>
    <w:rsid w:val="00384185"/>
    <w:rPr>
      <w:iCs/>
      <w:sz w:val="20"/>
      <w:szCs w:val="20"/>
    </w:rPr>
  </w:style>
  <w:style w:type="character" w:customStyle="1" w:styleId="HTMLAdresseZchn">
    <w:name w:val="HTML Adresse Zchn"/>
    <w:link w:val="HTMLAdresse"/>
    <w:uiPriority w:val="99"/>
    <w:semiHidden/>
    <w:rsid w:val="00384185"/>
    <w:rPr>
      <w:rFonts w:ascii="Arial" w:hAnsi="Arial"/>
      <w:iCs/>
    </w:rPr>
  </w:style>
  <w:style w:type="character" w:styleId="Hyperlink">
    <w:name w:val="Hyperlink"/>
    <w:uiPriority w:val="99"/>
    <w:unhideWhenUsed/>
    <w:rsid w:val="00384185"/>
    <w:rPr>
      <w:color w:val="943634"/>
      <w:u w:val="single"/>
    </w:rPr>
  </w:style>
  <w:style w:type="paragraph" w:styleId="Inhaltsverzeichnisberschrift">
    <w:name w:val="TOC Heading"/>
    <w:basedOn w:val="berschrift1"/>
    <w:next w:val="Standard"/>
    <w:uiPriority w:val="39"/>
    <w:semiHidden/>
    <w:unhideWhenUsed/>
    <w:qFormat/>
    <w:rsid w:val="00384185"/>
    <w:pPr>
      <w:numPr>
        <w:numId w:val="0"/>
      </w:numPr>
      <w:overflowPunct/>
      <w:autoSpaceDE/>
      <w:autoSpaceDN/>
      <w:adjustRightInd/>
      <w:spacing w:before="480" w:after="0"/>
      <w:textAlignment w:val="auto"/>
      <w:outlineLvl w:val="9"/>
    </w:pPr>
    <w:rPr>
      <w:rFonts w:ascii="Cambria" w:hAnsi="Cambria"/>
      <w:bCs/>
      <w:color w:val="000000"/>
      <w:kern w:val="0"/>
      <w:sz w:val="28"/>
      <w:szCs w:val="28"/>
    </w:rPr>
  </w:style>
  <w:style w:type="character" w:styleId="IntensiveHervorhebung">
    <w:name w:val="Intense Emphasis"/>
    <w:uiPriority w:val="21"/>
    <w:rsid w:val="00384185"/>
    <w:rPr>
      <w:b/>
      <w:bCs/>
      <w:i/>
      <w:iCs/>
      <w:color w:val="000000"/>
    </w:rPr>
  </w:style>
  <w:style w:type="character" w:styleId="IntensiverVerweis">
    <w:name w:val="Intense Reference"/>
    <w:uiPriority w:val="32"/>
    <w:rsid w:val="00384185"/>
    <w:rPr>
      <w:b/>
      <w:bCs/>
      <w:smallCaps/>
      <w:color w:val="C0504D"/>
      <w:spacing w:val="5"/>
      <w:u w:val="single"/>
    </w:rPr>
  </w:style>
  <w:style w:type="paragraph" w:styleId="IntensivesZitat">
    <w:name w:val="Intense Quote"/>
    <w:basedOn w:val="Standard"/>
    <w:next w:val="Standard"/>
    <w:link w:val="IntensivesZitatZchn"/>
    <w:uiPriority w:val="31"/>
    <w:rsid w:val="00384185"/>
    <w:pPr>
      <w:pBdr>
        <w:bottom w:val="single" w:sz="4" w:space="4" w:color="C0504D"/>
      </w:pBdr>
      <w:spacing w:before="200" w:after="280"/>
      <w:ind w:left="936" w:right="936"/>
    </w:pPr>
    <w:rPr>
      <w:b/>
      <w:bCs/>
      <w:i/>
      <w:iCs/>
      <w:color w:val="C0504D"/>
      <w:sz w:val="20"/>
      <w:szCs w:val="20"/>
    </w:rPr>
  </w:style>
  <w:style w:type="character" w:customStyle="1" w:styleId="IntensivesZitatZchn">
    <w:name w:val="Intensives Zitat Zchn"/>
    <w:link w:val="IntensivesZitat"/>
    <w:uiPriority w:val="31"/>
    <w:rsid w:val="00384185"/>
    <w:rPr>
      <w:rFonts w:ascii="Arial" w:hAnsi="Arial"/>
      <w:b/>
      <w:bCs/>
      <w:i/>
      <w:iCs/>
      <w:color w:val="C0504D"/>
    </w:rPr>
  </w:style>
  <w:style w:type="paragraph" w:styleId="Nachrichtenkopf">
    <w:name w:val="Message Header"/>
    <w:basedOn w:val="Standard"/>
    <w:link w:val="NachrichtenkopfZchn"/>
    <w:uiPriority w:val="99"/>
    <w:semiHidden/>
    <w:unhideWhenUsed/>
    <w:rsid w:val="00384185"/>
    <w:pPr>
      <w:pBdr>
        <w:top w:val="single" w:sz="6" w:space="1" w:color="auto"/>
        <w:left w:val="single" w:sz="6" w:space="1" w:color="auto"/>
        <w:bottom w:val="single" w:sz="6" w:space="1" w:color="auto"/>
        <w:right w:val="single" w:sz="6" w:space="1" w:color="auto"/>
      </w:pBdr>
      <w:ind w:left="1134" w:hanging="1134"/>
    </w:pPr>
    <w:rPr>
      <w:rFonts w:ascii="Cambria" w:hAnsi="Cambria"/>
      <w:b/>
      <w:sz w:val="20"/>
      <w:szCs w:val="24"/>
    </w:rPr>
  </w:style>
  <w:style w:type="character" w:customStyle="1" w:styleId="NachrichtenkopfZchn">
    <w:name w:val="Nachrichtenkopf Zchn"/>
    <w:link w:val="Nachrichtenkopf"/>
    <w:uiPriority w:val="99"/>
    <w:semiHidden/>
    <w:rsid w:val="00384185"/>
    <w:rPr>
      <w:rFonts w:ascii="Cambria" w:eastAsia="Times New Roman" w:hAnsi="Cambria" w:cs="Times New Roman"/>
      <w:b/>
      <w:szCs w:val="24"/>
    </w:rPr>
  </w:style>
  <w:style w:type="paragraph" w:styleId="StandardWeb">
    <w:name w:val="Normal (Web)"/>
    <w:basedOn w:val="Standard"/>
    <w:uiPriority w:val="99"/>
    <w:semiHidden/>
    <w:unhideWhenUsed/>
    <w:rsid w:val="00384185"/>
    <w:pPr>
      <w:overflowPunct w:val="0"/>
      <w:autoSpaceDE w:val="0"/>
      <w:autoSpaceDN w:val="0"/>
      <w:adjustRightInd w:val="0"/>
      <w:textAlignment w:val="baseline"/>
    </w:pPr>
    <w:rPr>
      <w:szCs w:val="24"/>
    </w:rPr>
  </w:style>
  <w:style w:type="paragraph" w:styleId="Standardeinzug">
    <w:name w:val="Normal Indent"/>
    <w:basedOn w:val="Standard"/>
    <w:rsid w:val="00384185"/>
    <w:pPr>
      <w:ind w:left="708"/>
    </w:pPr>
  </w:style>
  <w:style w:type="paragraph" w:styleId="Untertitel">
    <w:name w:val="Subtitle"/>
    <w:basedOn w:val="Standard"/>
    <w:next w:val="Standard"/>
    <w:link w:val="UntertitelZchn"/>
    <w:uiPriority w:val="11"/>
    <w:qFormat/>
    <w:rsid w:val="00384185"/>
    <w:pPr>
      <w:overflowPunct w:val="0"/>
      <w:autoSpaceDE w:val="0"/>
      <w:autoSpaceDN w:val="0"/>
      <w:adjustRightInd w:val="0"/>
      <w:spacing w:after="60"/>
      <w:jc w:val="center"/>
      <w:textAlignment w:val="baseline"/>
      <w:outlineLvl w:val="1"/>
    </w:pPr>
    <w:rPr>
      <w:b/>
      <w:sz w:val="24"/>
      <w:szCs w:val="24"/>
    </w:rPr>
  </w:style>
  <w:style w:type="character" w:customStyle="1" w:styleId="UntertitelZchn">
    <w:name w:val="Untertitel Zchn"/>
    <w:link w:val="Untertitel"/>
    <w:uiPriority w:val="11"/>
    <w:rsid w:val="00384185"/>
    <w:rPr>
      <w:rFonts w:ascii="Arial" w:eastAsia="Times New Roman" w:hAnsi="Arial" w:cs="Times New Roman"/>
      <w:b/>
      <w:sz w:val="24"/>
      <w:szCs w:val="24"/>
    </w:rPr>
  </w:style>
  <w:style w:type="paragraph" w:styleId="Listenabsatz">
    <w:name w:val="List Paragraph"/>
    <w:basedOn w:val="Standard"/>
    <w:uiPriority w:val="34"/>
    <w:qFormat/>
    <w:rsid w:val="007459E0"/>
    <w:pPr>
      <w:ind w:left="720"/>
      <w:contextualSpacing/>
    </w:pPr>
  </w:style>
  <w:style w:type="character" w:styleId="Platzhaltertext">
    <w:name w:val="Placeholder Text"/>
    <w:uiPriority w:val="99"/>
    <w:semiHidden/>
    <w:locked/>
    <w:rsid w:val="00B309DB"/>
    <w:rPr>
      <w:color w:val="808080"/>
    </w:rPr>
  </w:style>
  <w:style w:type="paragraph" w:styleId="Sprechblasentext">
    <w:name w:val="Balloon Text"/>
    <w:basedOn w:val="Standard"/>
    <w:link w:val="SprechblasentextZchn"/>
    <w:uiPriority w:val="99"/>
    <w:semiHidden/>
    <w:unhideWhenUsed/>
    <w:rsid w:val="00B309DB"/>
    <w:rPr>
      <w:rFonts w:ascii="Tahoma" w:hAnsi="Tahoma"/>
      <w:sz w:val="16"/>
      <w:szCs w:val="16"/>
    </w:rPr>
  </w:style>
  <w:style w:type="character" w:customStyle="1" w:styleId="SprechblasentextZchn">
    <w:name w:val="Sprechblasentext Zchn"/>
    <w:link w:val="Sprechblasentext"/>
    <w:uiPriority w:val="99"/>
    <w:semiHidden/>
    <w:rsid w:val="00B309DB"/>
    <w:rPr>
      <w:rFonts w:ascii="Tahoma" w:hAnsi="Tahoma" w:cs="Tahoma"/>
      <w:sz w:val="16"/>
      <w:szCs w:val="16"/>
    </w:rPr>
  </w:style>
  <w:style w:type="paragraph" w:customStyle="1" w:styleId="EinfAbs">
    <w:name w:val="[Einf. Abs.]"/>
    <w:basedOn w:val="Standard"/>
    <w:uiPriority w:val="99"/>
    <w:rsid w:val="00591E23"/>
    <w:pPr>
      <w:autoSpaceDE w:val="0"/>
      <w:autoSpaceDN w:val="0"/>
      <w:adjustRightInd w:val="0"/>
      <w:spacing w:after="142" w:line="288" w:lineRule="auto"/>
      <w:jc w:val="both"/>
      <w:textAlignment w:val="center"/>
    </w:pPr>
    <w:rPr>
      <w:rFonts w:ascii="Calibri" w:hAnsi="Calibri" w:cs="Calibri"/>
      <w:color w:val="000000"/>
    </w:rPr>
  </w:style>
  <w:style w:type="character" w:customStyle="1" w:styleId="4Flietext">
    <w:name w:val="4 Fließtext"/>
    <w:uiPriority w:val="99"/>
    <w:rsid w:val="00591E23"/>
    <w:rPr>
      <w:rFonts w:ascii="Calibri" w:hAnsi="Calibri" w:cs="Calibri"/>
      <w:sz w:val="20"/>
      <w:szCs w:val="20"/>
    </w:rPr>
  </w:style>
  <w:style w:type="character" w:customStyle="1" w:styleId="5Flietextfett">
    <w:name w:val="5 Fließtext fett"/>
    <w:uiPriority w:val="99"/>
    <w:rsid w:val="00591E23"/>
    <w:rPr>
      <w:rFonts w:ascii="Calibri" w:hAnsi="Calibri" w:cs="Calibri"/>
      <w:b/>
      <w:bCs/>
      <w:sz w:val="20"/>
      <w:szCs w:val="20"/>
    </w:rPr>
  </w:style>
  <w:style w:type="paragraph" w:customStyle="1" w:styleId="Absatzformat1">
    <w:name w:val="Absatzformat 1"/>
    <w:basedOn w:val="Standard"/>
    <w:uiPriority w:val="99"/>
    <w:rsid w:val="00D70903"/>
    <w:pPr>
      <w:tabs>
        <w:tab w:val="left" w:pos="140"/>
      </w:tabs>
      <w:autoSpaceDE w:val="0"/>
      <w:autoSpaceDN w:val="0"/>
      <w:adjustRightInd w:val="0"/>
      <w:spacing w:after="113" w:line="240" w:lineRule="atLeast"/>
      <w:jc w:val="both"/>
      <w:textAlignment w:val="center"/>
    </w:pPr>
    <w:rPr>
      <w:rFonts w:ascii="Calibri" w:hAnsi="Calibri" w:cs="Calibri"/>
      <w:color w:val="000000"/>
      <w:sz w:val="20"/>
      <w:szCs w:val="20"/>
    </w:rPr>
  </w:style>
  <w:style w:type="character" w:customStyle="1" w:styleId="3Subline">
    <w:name w:val="3 Subline"/>
    <w:basedOn w:val="5Flietextfett"/>
    <w:uiPriority w:val="99"/>
    <w:rsid w:val="00D70903"/>
    <w:rPr>
      <w:rFonts w:ascii="Calibri" w:hAnsi="Calibri" w:cs="Calibri"/>
      <w:b/>
      <w:bCs/>
      <w:sz w:val="20"/>
      <w:szCs w:val="20"/>
    </w:rPr>
  </w:style>
  <w:style w:type="character" w:customStyle="1" w:styleId="7Bildunterschriftrot">
    <w:name w:val="7 Bildunterschrift rot"/>
    <w:uiPriority w:val="99"/>
    <w:rsid w:val="00E76AEB"/>
    <w:rPr>
      <w:rFonts w:ascii="Calibri" w:hAnsi="Calibri" w:cs="Calibri"/>
      <w:i/>
      <w:iCs/>
      <w:color w:val="F20032"/>
      <w:sz w:val="18"/>
      <w:szCs w:val="18"/>
    </w:rPr>
  </w:style>
  <w:style w:type="character" w:customStyle="1" w:styleId="7Bildunterschriftschwarz">
    <w:name w:val="7 Bildunterschrift schwarz"/>
    <w:uiPriority w:val="99"/>
    <w:rsid w:val="00E76AEB"/>
    <w:rPr>
      <w:rFonts w:ascii="Calibri" w:hAnsi="Calibri" w:cs="Calibri"/>
      <w:i/>
      <w:iCs/>
      <w:sz w:val="18"/>
      <w:szCs w:val="18"/>
    </w:rPr>
  </w:style>
  <w:style w:type="paragraph" w:customStyle="1" w:styleId="6Aufzhlung">
    <w:name w:val="6 Aufzählung"/>
    <w:basedOn w:val="Absatzformat1"/>
    <w:uiPriority w:val="99"/>
    <w:rsid w:val="00FD629B"/>
    <w:pPr>
      <w:spacing w:line="220" w:lineRule="atLeast"/>
      <w:ind w:left="283" w:hanging="227"/>
      <w:jc w:val="left"/>
    </w:pPr>
  </w:style>
  <w:style w:type="character" w:customStyle="1" w:styleId="6Aufzhlung1">
    <w:name w:val="6 Aufzählung1"/>
    <w:basedOn w:val="4Flietext"/>
    <w:uiPriority w:val="99"/>
    <w:rsid w:val="00FD629B"/>
    <w:rPr>
      <w:rFonts w:ascii="Calibri" w:hAnsi="Calibri" w:cs="Calibri"/>
      <w:color w:val="000000"/>
      <w:spacing w:val="2"/>
      <w:sz w:val="20"/>
      <w:szCs w:val="20"/>
      <w:lang w:val="de-DE"/>
    </w:rPr>
  </w:style>
  <w:style w:type="character" w:styleId="NichtaufgelsteErwhnung">
    <w:name w:val="Unresolved Mention"/>
    <w:basedOn w:val="Absatz-Standardschriftart"/>
    <w:uiPriority w:val="99"/>
    <w:semiHidden/>
    <w:unhideWhenUsed/>
    <w:rsid w:val="00BB0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522857">
      <w:bodyDiv w:val="1"/>
      <w:marLeft w:val="0"/>
      <w:marRight w:val="0"/>
      <w:marTop w:val="0"/>
      <w:marBottom w:val="0"/>
      <w:divBdr>
        <w:top w:val="none" w:sz="0" w:space="0" w:color="auto"/>
        <w:left w:val="none" w:sz="0" w:space="0" w:color="auto"/>
        <w:bottom w:val="none" w:sz="0" w:space="0" w:color="auto"/>
        <w:right w:val="none" w:sz="0" w:space="0" w:color="auto"/>
      </w:divBdr>
    </w:div>
    <w:div w:id="637494435">
      <w:bodyDiv w:val="1"/>
      <w:marLeft w:val="0"/>
      <w:marRight w:val="0"/>
      <w:marTop w:val="0"/>
      <w:marBottom w:val="0"/>
      <w:divBdr>
        <w:top w:val="none" w:sz="0" w:space="0" w:color="auto"/>
        <w:left w:val="none" w:sz="0" w:space="0" w:color="auto"/>
        <w:bottom w:val="none" w:sz="0" w:space="0" w:color="auto"/>
        <w:right w:val="none" w:sz="0" w:space="0" w:color="auto"/>
      </w:divBdr>
    </w:div>
    <w:div w:id="916092444">
      <w:bodyDiv w:val="1"/>
      <w:marLeft w:val="0"/>
      <w:marRight w:val="0"/>
      <w:marTop w:val="0"/>
      <w:marBottom w:val="0"/>
      <w:divBdr>
        <w:top w:val="none" w:sz="0" w:space="0" w:color="auto"/>
        <w:left w:val="none" w:sz="0" w:space="0" w:color="auto"/>
        <w:bottom w:val="none" w:sz="0" w:space="0" w:color="auto"/>
        <w:right w:val="none" w:sz="0" w:space="0" w:color="auto"/>
      </w:divBdr>
    </w:div>
    <w:div w:id="1632444487">
      <w:bodyDiv w:val="1"/>
      <w:marLeft w:val="0"/>
      <w:marRight w:val="0"/>
      <w:marTop w:val="0"/>
      <w:marBottom w:val="0"/>
      <w:divBdr>
        <w:top w:val="none" w:sz="0" w:space="0" w:color="auto"/>
        <w:left w:val="none" w:sz="0" w:space="0" w:color="auto"/>
        <w:bottom w:val="none" w:sz="0" w:space="0" w:color="auto"/>
        <w:right w:val="none" w:sz="0" w:space="0" w:color="auto"/>
      </w:divBdr>
    </w:div>
    <w:div w:id="21283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m-pb.de" TargetMode="External"/><Relationship Id="rId13" Type="http://schemas.openxmlformats.org/officeDocument/2006/relationships/image" Target="media/image4.png"/><Relationship Id="rId18" Type="http://schemas.openxmlformats.org/officeDocument/2006/relationships/hyperlink" Target="http://www.team-pb.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team-pb.de/oracle/" TargetMode="External"/><Relationship Id="rId2" Type="http://schemas.openxmlformats.org/officeDocument/2006/relationships/numbering" Target="numbering.xml"/><Relationship Id="rId16" Type="http://schemas.openxmlformats.org/officeDocument/2006/relationships/hyperlink" Target="https://www.team-pb.de/intralogisti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am-pb.de/wp-content/uploads/2019/08/PM-Bilder-WolfButterback.zip"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6A4DE-ED80-4AC0-B689-7BCE123B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1569</Words>
  <Characters>9890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TEAM GmbH</Company>
  <LinksUpToDate>false</LinksUpToDate>
  <CharactersWithSpaces>11437</CharactersWithSpaces>
  <SharedDoc>false</SharedDoc>
  <HLinks>
    <vt:vector size="24" baseType="variant">
      <vt:variant>
        <vt:i4>3801187</vt:i4>
      </vt:variant>
      <vt:variant>
        <vt:i4>9</vt:i4>
      </vt:variant>
      <vt:variant>
        <vt:i4>0</vt:i4>
      </vt:variant>
      <vt:variant>
        <vt:i4>5</vt:i4>
      </vt:variant>
      <vt:variant>
        <vt:lpwstr>http://www.team-pb.de/</vt:lpwstr>
      </vt:variant>
      <vt:variant>
        <vt:lpwstr/>
      </vt:variant>
      <vt:variant>
        <vt:i4>3538981</vt:i4>
      </vt:variant>
      <vt:variant>
        <vt:i4>6</vt:i4>
      </vt:variant>
      <vt:variant>
        <vt:i4>0</vt:i4>
      </vt:variant>
      <vt:variant>
        <vt:i4>5</vt:i4>
      </vt:variant>
      <vt:variant>
        <vt:lpwstr>https://www.team-pb.de/oracle/</vt:lpwstr>
      </vt:variant>
      <vt:variant>
        <vt:lpwstr/>
      </vt:variant>
      <vt:variant>
        <vt:i4>1966172</vt:i4>
      </vt:variant>
      <vt:variant>
        <vt:i4>3</vt:i4>
      </vt:variant>
      <vt:variant>
        <vt:i4>0</vt:i4>
      </vt:variant>
      <vt:variant>
        <vt:i4>5</vt:i4>
      </vt:variant>
      <vt:variant>
        <vt:lpwstr>https://www.team-pb.de/intralogistik/</vt:lpwstr>
      </vt:variant>
      <vt:variant>
        <vt:lpwstr/>
      </vt:variant>
      <vt:variant>
        <vt:i4>3801187</vt:i4>
      </vt:variant>
      <vt:variant>
        <vt:i4>0</vt:i4>
      </vt:variant>
      <vt:variant>
        <vt:i4>0</vt:i4>
      </vt:variant>
      <vt:variant>
        <vt:i4>5</vt:i4>
      </vt:variant>
      <vt:variant>
        <vt:lpwstr>http://www.team-pb.de/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Rottschäfer</dc:creator>
  <cp:lastModifiedBy>Hobusch, Brigitte</cp:lastModifiedBy>
  <cp:revision>3</cp:revision>
  <cp:lastPrinted>2019-06-04T08:19:00Z</cp:lastPrinted>
  <dcterms:created xsi:type="dcterms:W3CDTF">2019-08-13T08:52:00Z</dcterms:created>
  <dcterms:modified xsi:type="dcterms:W3CDTF">2019-08-13T09:21:00Z</dcterms:modified>
</cp:coreProperties>
</file>